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F8F8D" w14:textId="77777777" w:rsidR="003F06FE" w:rsidRPr="00C469A5" w:rsidRDefault="00F46183" w:rsidP="00296DA4">
      <w:pPr>
        <w:spacing w:before="120"/>
        <w:jc w:val="center"/>
        <w:rPr>
          <w:rFonts w:cs="Arial"/>
          <w:sz w:val="20"/>
          <w:u w:val="single"/>
        </w:rPr>
      </w:pPr>
      <w:r>
        <w:rPr>
          <w:b/>
          <w:sz w:val="20"/>
          <w:u w:val="single"/>
        </w:rPr>
        <w:fldChar w:fldCharType="begin">
          <w:ffData>
            <w:name w:val=""/>
            <w:enabled/>
            <w:calcOnExit w:val="0"/>
            <w:textInput>
              <w:default w:val="ESPAÇO PARA COLOCAR O TIMBRE DO CONTRATADO/COMPROMISSÁRIO, SE FOR O CASO"/>
            </w:textInput>
          </w:ffData>
        </w:fldChar>
      </w:r>
      <w:r>
        <w:rPr>
          <w:b/>
          <w:sz w:val="20"/>
          <w:u w:val="single"/>
        </w:rPr>
        <w:instrText xml:space="preserve"> FORMTEXT </w:instrText>
      </w:r>
      <w:r>
        <w:rPr>
          <w:b/>
          <w:sz w:val="20"/>
          <w:u w:val="single"/>
        </w:rPr>
      </w:r>
      <w:r>
        <w:rPr>
          <w:b/>
          <w:sz w:val="20"/>
          <w:u w:val="single"/>
        </w:rPr>
        <w:fldChar w:fldCharType="separate"/>
      </w:r>
      <w:r>
        <w:rPr>
          <w:b/>
          <w:noProof/>
          <w:sz w:val="20"/>
          <w:u w:val="single"/>
        </w:rPr>
        <w:t>ESPAÇO PARA COLOCAR O TIMBRE DO CONTRATADO/COMPROMISSÁRIO, SE FOR O CASO</w:t>
      </w:r>
      <w:r>
        <w:rPr>
          <w:b/>
          <w:sz w:val="20"/>
          <w:u w:val="single"/>
        </w:rPr>
        <w:fldChar w:fldCharType="end"/>
      </w:r>
    </w:p>
    <w:p w14:paraId="7F12E6DD" w14:textId="77777777" w:rsidR="003F06FE" w:rsidRDefault="003F06FE" w:rsidP="00296DA4">
      <w:pPr>
        <w:spacing w:before="120"/>
        <w:jc w:val="center"/>
        <w:rPr>
          <w:rFonts w:cs="Arial"/>
          <w:szCs w:val="18"/>
          <w:u w:val="single"/>
        </w:rPr>
      </w:pPr>
    </w:p>
    <w:p w14:paraId="132FB9E7" w14:textId="77777777" w:rsidR="00296DA4" w:rsidRPr="00971ED2" w:rsidRDefault="00971ED2" w:rsidP="00296DA4">
      <w:pPr>
        <w:spacing w:before="120"/>
        <w:jc w:val="center"/>
        <w:rPr>
          <w:rFonts w:cs="Arial"/>
          <w:b/>
          <w:szCs w:val="18"/>
          <w:u w:val="single"/>
        </w:rPr>
      </w:pPr>
      <w:r w:rsidRPr="00971ED2">
        <w:rPr>
          <w:rFonts w:cs="Arial"/>
          <w:b/>
          <w:szCs w:val="18"/>
          <w:u w:val="single"/>
        </w:rPr>
        <w:fldChar w:fldCharType="begin">
          <w:ffData>
            <w:name w:val=""/>
            <w:enabled/>
            <w:calcOnExit w:val="0"/>
            <w:textInput>
              <w:default w:val="COMUNICAÇÃO DE ADOÇÃO DA FORMA DE EXECUÇÃO DIRETA"/>
            </w:textInput>
          </w:ffData>
        </w:fldChar>
      </w:r>
      <w:r w:rsidRPr="00971ED2">
        <w:rPr>
          <w:rFonts w:cs="Arial"/>
          <w:b/>
          <w:szCs w:val="18"/>
          <w:u w:val="single"/>
        </w:rPr>
        <w:instrText xml:space="preserve"> FORMTEXT </w:instrText>
      </w:r>
      <w:r w:rsidRPr="00971ED2">
        <w:rPr>
          <w:rFonts w:cs="Arial"/>
          <w:b/>
          <w:szCs w:val="18"/>
          <w:u w:val="single"/>
        </w:rPr>
      </w:r>
      <w:r w:rsidRPr="00971ED2">
        <w:rPr>
          <w:rFonts w:cs="Arial"/>
          <w:b/>
          <w:szCs w:val="18"/>
          <w:u w:val="single"/>
        </w:rPr>
        <w:fldChar w:fldCharType="separate"/>
      </w:r>
      <w:r w:rsidRPr="00971ED2">
        <w:rPr>
          <w:rFonts w:cs="Arial"/>
          <w:b/>
          <w:noProof/>
          <w:szCs w:val="18"/>
          <w:u w:val="single"/>
        </w:rPr>
        <w:t>COMUNICAÇÃO DE ADOÇÃO DA FORMA DE EXECUÇÃO DIRETA</w:t>
      </w:r>
      <w:r w:rsidRPr="00971ED2">
        <w:rPr>
          <w:rFonts w:cs="Arial"/>
          <w:b/>
          <w:szCs w:val="18"/>
          <w:u w:val="single"/>
        </w:rPr>
        <w:fldChar w:fldCharType="end"/>
      </w:r>
    </w:p>
    <w:p w14:paraId="28FB9216" w14:textId="77777777" w:rsidR="00296DA4" w:rsidRPr="00A82769" w:rsidRDefault="00296DA4" w:rsidP="000D49FE">
      <w:pPr>
        <w:rPr>
          <w:rFonts w:cs="Arial"/>
          <w:szCs w:val="18"/>
        </w:rPr>
      </w:pPr>
    </w:p>
    <w:p w14:paraId="56200E30" w14:textId="77777777" w:rsidR="00296DA4" w:rsidRPr="00A82769" w:rsidRDefault="00296DA4" w:rsidP="000D49FE">
      <w:pPr>
        <w:rPr>
          <w:rFonts w:cs="Arial"/>
          <w:szCs w:val="18"/>
        </w:rPr>
      </w:pPr>
    </w:p>
    <w:p w14:paraId="26CD2A1F" w14:textId="77777777" w:rsidR="00296DA4" w:rsidRDefault="00296DA4" w:rsidP="000D49FE">
      <w:pPr>
        <w:rPr>
          <w:rFonts w:cs="Arial"/>
          <w:szCs w:val="18"/>
        </w:rPr>
      </w:pPr>
    </w:p>
    <w:p w14:paraId="27D5A335" w14:textId="77777777" w:rsidR="00296DA4" w:rsidRPr="00A82769" w:rsidRDefault="00296DA4" w:rsidP="000D49FE">
      <w:pPr>
        <w:rPr>
          <w:rFonts w:cs="Arial"/>
          <w:szCs w:val="18"/>
        </w:rPr>
      </w:pPr>
    </w:p>
    <w:p w14:paraId="49E2E7B8" w14:textId="77777777" w:rsidR="0053630D" w:rsidRPr="00A82769" w:rsidRDefault="0053630D" w:rsidP="0053630D">
      <w:pPr>
        <w:spacing w:before="120"/>
        <w:rPr>
          <w:rFonts w:cs="Arial"/>
          <w:szCs w:val="18"/>
        </w:rPr>
      </w:pPr>
      <w:r w:rsidRPr="00A82769">
        <w:rPr>
          <w:rFonts w:cs="Arial"/>
          <w:szCs w:val="18"/>
        </w:rPr>
        <w:t xml:space="preserve">Ofício nº </w:t>
      </w: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 </w:t>
      </w:r>
      <w:r w:rsidRPr="00A82769">
        <w:rPr>
          <w:rFonts w:cs="Arial"/>
          <w:noProof/>
          <w:szCs w:val="18"/>
          <w:u w:val="single"/>
        </w:rPr>
        <w:t> </w:t>
      </w:r>
      <w:r w:rsidRPr="00A82769">
        <w:rPr>
          <w:rFonts w:cs="Arial"/>
          <w:noProof/>
          <w:szCs w:val="18"/>
          <w:u w:val="single"/>
        </w:rPr>
        <w:t> </w:t>
      </w:r>
      <w:r w:rsidRPr="00A82769">
        <w:rPr>
          <w:rFonts w:cs="Arial"/>
          <w:noProof/>
          <w:szCs w:val="18"/>
          <w:u w:val="single"/>
        </w:rPr>
        <w:t> </w:t>
      </w:r>
      <w:r w:rsidRPr="00A82769">
        <w:rPr>
          <w:rFonts w:cs="Arial"/>
          <w:noProof/>
          <w:szCs w:val="18"/>
          <w:u w:val="single"/>
        </w:rPr>
        <w:t> </w:t>
      </w:r>
      <w:r w:rsidRPr="00A82769">
        <w:rPr>
          <w:rFonts w:cs="Arial"/>
          <w:szCs w:val="18"/>
          <w:u w:val="single"/>
        </w:rPr>
        <w:fldChar w:fldCharType="end"/>
      </w:r>
      <w:r w:rsidRPr="00A82769">
        <w:rPr>
          <w:rFonts w:cs="Arial"/>
          <w:szCs w:val="18"/>
        </w:rPr>
        <w:t>/</w:t>
      </w: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Ano</w:t>
      </w:r>
      <w:r w:rsidRPr="00A82769">
        <w:rPr>
          <w:rFonts w:cs="Arial"/>
          <w:szCs w:val="18"/>
          <w:u w:val="single"/>
        </w:rPr>
        <w:fldChar w:fldCharType="end"/>
      </w:r>
      <w:r w:rsidRPr="00A82769">
        <w:rPr>
          <w:rFonts w:cs="Arial"/>
          <w:szCs w:val="18"/>
        </w:rPr>
        <w:t>/</w:t>
      </w: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Sigla da Unidade</w:t>
      </w:r>
      <w:r w:rsidRPr="00A82769">
        <w:rPr>
          <w:rFonts w:cs="Arial"/>
          <w:szCs w:val="18"/>
          <w:u w:val="single"/>
        </w:rPr>
        <w:fldChar w:fldCharType="end"/>
      </w:r>
    </w:p>
    <w:p w14:paraId="20E051EA" w14:textId="77777777" w:rsidR="00296DA4" w:rsidRDefault="00296DA4" w:rsidP="000D49FE">
      <w:pPr>
        <w:rPr>
          <w:rFonts w:cs="Arial"/>
          <w:szCs w:val="18"/>
        </w:rPr>
      </w:pPr>
    </w:p>
    <w:p w14:paraId="58B35034" w14:textId="77777777" w:rsidR="0038580D" w:rsidRPr="00A82769" w:rsidRDefault="0038580D" w:rsidP="000D49FE">
      <w:pPr>
        <w:rPr>
          <w:rFonts w:cs="Arial"/>
          <w:szCs w:val="18"/>
        </w:rPr>
      </w:pPr>
    </w:p>
    <w:p w14:paraId="7218BEB1" w14:textId="77777777" w:rsidR="00296DA4" w:rsidRPr="00A82769" w:rsidRDefault="00296DA4" w:rsidP="00296DA4">
      <w:pPr>
        <w:autoSpaceDE w:val="0"/>
        <w:autoSpaceDN w:val="0"/>
        <w:adjustRightInd w:val="0"/>
        <w:jc w:val="right"/>
        <w:rPr>
          <w:rFonts w:cs="Arial"/>
          <w:szCs w:val="18"/>
          <w:u w:val="single"/>
        </w:rPr>
      </w:pPr>
      <w:r w:rsidRPr="00A82769">
        <w:rPr>
          <w:rFonts w:cs="Arial"/>
          <w:szCs w:val="18"/>
          <w:u w:val="single"/>
        </w:rPr>
        <w:fldChar w:fldCharType="begin">
          <w:ffData>
            <w:name w:val="Texto54"/>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szCs w:val="18"/>
          <w:u w:val="single"/>
        </w:rPr>
        <w:t>Local, Data</w:t>
      </w:r>
      <w:r w:rsidRPr="00A82769">
        <w:rPr>
          <w:rFonts w:cs="Arial"/>
          <w:szCs w:val="18"/>
          <w:u w:val="single"/>
        </w:rPr>
        <w:fldChar w:fldCharType="end"/>
      </w:r>
    </w:p>
    <w:p w14:paraId="3A588A68" w14:textId="77777777" w:rsidR="00296DA4" w:rsidRPr="00A82769" w:rsidRDefault="00296DA4" w:rsidP="000D49FE">
      <w:pPr>
        <w:rPr>
          <w:rFonts w:cs="Arial"/>
          <w:szCs w:val="18"/>
        </w:rPr>
      </w:pPr>
    </w:p>
    <w:p w14:paraId="71C2863A" w14:textId="77777777" w:rsidR="00296DA4" w:rsidRPr="00A82769" w:rsidRDefault="00296DA4" w:rsidP="000D49FE">
      <w:pPr>
        <w:rPr>
          <w:rFonts w:cs="Arial"/>
          <w:szCs w:val="18"/>
        </w:rPr>
      </w:pPr>
    </w:p>
    <w:p w14:paraId="4EA46617" w14:textId="77777777" w:rsidR="00296DA4" w:rsidRPr="00A82769" w:rsidRDefault="00296DA4" w:rsidP="000D49FE">
      <w:pPr>
        <w:rPr>
          <w:rFonts w:cs="Arial"/>
          <w:szCs w:val="18"/>
        </w:rPr>
      </w:pPr>
    </w:p>
    <w:p w14:paraId="13ED667C" w14:textId="77777777" w:rsidR="00296DA4" w:rsidRPr="00A82769" w:rsidRDefault="00296DA4" w:rsidP="00296DA4">
      <w:pPr>
        <w:rPr>
          <w:rFonts w:cs="Arial"/>
          <w:szCs w:val="18"/>
        </w:rPr>
      </w:pPr>
      <w:r w:rsidRPr="00A82769">
        <w:rPr>
          <w:rFonts w:cs="Arial"/>
          <w:szCs w:val="18"/>
        </w:rPr>
        <w:t xml:space="preserve">A Sua Senhoria </w:t>
      </w:r>
      <w:r w:rsidR="00F2316F" w:rsidRPr="00F2316F">
        <w:rPr>
          <w:rFonts w:cs="Arial"/>
          <w:szCs w:val="18"/>
        </w:rPr>
        <w:t>o(a) Senhor(a)</w:t>
      </w:r>
    </w:p>
    <w:p w14:paraId="15816CA1" w14:textId="77777777" w:rsidR="00296DA4" w:rsidRPr="00A82769" w:rsidRDefault="00296DA4" w:rsidP="00296DA4">
      <w:pPr>
        <w:rPr>
          <w:rFonts w:cs="Arial"/>
          <w:szCs w:val="18"/>
          <w:u w:val="single"/>
        </w:rPr>
      </w:pP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Nome</w:t>
      </w:r>
      <w:r w:rsidRPr="00A82769">
        <w:rPr>
          <w:rFonts w:cs="Arial"/>
          <w:szCs w:val="18"/>
          <w:u w:val="single"/>
        </w:rPr>
        <w:fldChar w:fldCharType="end"/>
      </w:r>
    </w:p>
    <w:p w14:paraId="21311E34" w14:textId="77777777" w:rsidR="00296DA4" w:rsidRPr="00A82769" w:rsidRDefault="00296DA4" w:rsidP="00296DA4">
      <w:pPr>
        <w:rPr>
          <w:rFonts w:cs="Arial"/>
          <w:szCs w:val="18"/>
        </w:rPr>
      </w:pP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Cargo</w:t>
      </w:r>
      <w:r w:rsidRPr="00A82769">
        <w:rPr>
          <w:rFonts w:cs="Arial"/>
          <w:szCs w:val="18"/>
          <w:u w:val="single"/>
        </w:rPr>
        <w:fldChar w:fldCharType="end"/>
      </w:r>
    </w:p>
    <w:p w14:paraId="74606FD4" w14:textId="77777777" w:rsidR="00296DA4" w:rsidRPr="00A82769" w:rsidRDefault="00830D3E" w:rsidP="00296DA4">
      <w:pPr>
        <w:rPr>
          <w:rFonts w:cs="Arial"/>
          <w:szCs w:val="18"/>
        </w:rPr>
      </w:pPr>
      <w:r>
        <w:rPr>
          <w:rFonts w:cs="Arial"/>
          <w:szCs w:val="18"/>
        </w:rPr>
        <w:t>Caixa Econômica Federal</w:t>
      </w:r>
    </w:p>
    <w:p w14:paraId="32AF0809" w14:textId="77777777" w:rsidR="00296DA4" w:rsidRPr="00A82769" w:rsidRDefault="00296DA4" w:rsidP="000D49FE">
      <w:pPr>
        <w:rPr>
          <w:rFonts w:cs="Arial"/>
          <w:szCs w:val="18"/>
        </w:rPr>
      </w:pPr>
    </w:p>
    <w:p w14:paraId="7FD40A05" w14:textId="77777777" w:rsidR="00296DA4" w:rsidRPr="00A82769" w:rsidRDefault="00296DA4" w:rsidP="000D49FE">
      <w:pPr>
        <w:rPr>
          <w:rFonts w:cs="Arial"/>
          <w:szCs w:val="18"/>
        </w:rPr>
      </w:pPr>
    </w:p>
    <w:p w14:paraId="04917055" w14:textId="77777777" w:rsidR="00296DA4" w:rsidRPr="00A82769" w:rsidRDefault="00296DA4" w:rsidP="000D49FE">
      <w:pPr>
        <w:rPr>
          <w:rFonts w:cs="Arial"/>
          <w:szCs w:val="18"/>
        </w:rPr>
      </w:pPr>
    </w:p>
    <w:p w14:paraId="5A8F32F0" w14:textId="77777777" w:rsidR="00296DA4" w:rsidRPr="000B73B0" w:rsidRDefault="00296DA4" w:rsidP="00296DA4">
      <w:pPr>
        <w:autoSpaceDE w:val="0"/>
        <w:autoSpaceDN w:val="0"/>
        <w:adjustRightInd w:val="0"/>
        <w:jc w:val="both"/>
        <w:rPr>
          <w:rFonts w:cs="Arial"/>
          <w:b/>
          <w:szCs w:val="18"/>
        </w:rPr>
      </w:pPr>
      <w:r w:rsidRPr="000B73B0">
        <w:rPr>
          <w:rFonts w:cs="Arial"/>
          <w:b/>
          <w:szCs w:val="18"/>
        </w:rPr>
        <w:t xml:space="preserve">Assunto: </w:t>
      </w:r>
      <w:r w:rsidR="000B73B0" w:rsidRPr="000B73B0">
        <w:rPr>
          <w:rFonts w:cs="Arial"/>
          <w:b/>
          <w:szCs w:val="18"/>
        </w:rPr>
        <w:t>Comunicação de adoç</w:t>
      </w:r>
      <w:r w:rsidR="000B73B0">
        <w:rPr>
          <w:rFonts w:cs="Arial"/>
          <w:b/>
          <w:szCs w:val="18"/>
        </w:rPr>
        <w:t>ão d</w:t>
      </w:r>
      <w:r w:rsidR="00971ED2">
        <w:rPr>
          <w:rFonts w:cs="Arial"/>
          <w:b/>
          <w:szCs w:val="18"/>
        </w:rPr>
        <w:t>a</w:t>
      </w:r>
      <w:r w:rsidR="000B73B0" w:rsidRPr="000B73B0">
        <w:rPr>
          <w:rFonts w:cs="Arial"/>
          <w:b/>
          <w:szCs w:val="18"/>
        </w:rPr>
        <w:t xml:space="preserve"> </w:t>
      </w:r>
      <w:r w:rsidR="00971ED2">
        <w:rPr>
          <w:rFonts w:cs="Arial"/>
          <w:b/>
          <w:szCs w:val="18"/>
        </w:rPr>
        <w:t>Forma</w:t>
      </w:r>
      <w:r w:rsidRPr="000B73B0">
        <w:rPr>
          <w:rFonts w:cs="Arial"/>
          <w:b/>
          <w:szCs w:val="18"/>
        </w:rPr>
        <w:t xml:space="preserve"> de Execução</w:t>
      </w:r>
      <w:r w:rsidR="00306AAE">
        <w:rPr>
          <w:rFonts w:cs="Arial"/>
          <w:b/>
          <w:szCs w:val="18"/>
        </w:rPr>
        <w:t xml:space="preserve"> Direta</w:t>
      </w:r>
      <w:r w:rsidRPr="000B73B0">
        <w:rPr>
          <w:rFonts w:cs="Arial"/>
          <w:b/>
          <w:szCs w:val="18"/>
        </w:rPr>
        <w:t xml:space="preserve"> </w:t>
      </w:r>
      <w:r w:rsidR="00AD3DC5" w:rsidRPr="000B73B0">
        <w:rPr>
          <w:rFonts w:cs="Arial"/>
          <w:b/>
          <w:szCs w:val="18"/>
        </w:rPr>
        <w:t>relativ</w:t>
      </w:r>
      <w:r w:rsidR="00971ED2">
        <w:rPr>
          <w:rFonts w:cs="Arial"/>
          <w:b/>
          <w:szCs w:val="18"/>
        </w:rPr>
        <w:t>a</w:t>
      </w:r>
      <w:r w:rsidR="00AD3DC5" w:rsidRPr="000B73B0">
        <w:rPr>
          <w:rFonts w:cs="Arial"/>
          <w:b/>
          <w:szCs w:val="18"/>
        </w:rPr>
        <w:t xml:space="preserve"> ao</w:t>
      </w:r>
      <w:r w:rsidRPr="000B73B0">
        <w:rPr>
          <w:rFonts w:cs="Arial"/>
          <w:b/>
          <w:szCs w:val="18"/>
        </w:rPr>
        <w:t xml:space="preserve"> </w:t>
      </w:r>
      <w:r w:rsidR="00EE02CF" w:rsidRPr="00286620">
        <w:rPr>
          <w:rFonts w:cs="Arial"/>
          <w:b/>
          <w:bCs/>
          <w:u w:val="single"/>
        </w:rPr>
        <w:fldChar w:fldCharType="begin">
          <w:ffData>
            <w:name w:val=""/>
            <w:enabled/>
            <w:calcOnExit w:val="0"/>
            <w:textInput/>
          </w:ffData>
        </w:fldChar>
      </w:r>
      <w:r w:rsidR="00EE02CF" w:rsidRPr="00286620">
        <w:rPr>
          <w:rFonts w:cs="Arial"/>
          <w:b/>
          <w:bCs/>
          <w:u w:val="single"/>
        </w:rPr>
        <w:instrText xml:space="preserve"> FORMTEXT </w:instrText>
      </w:r>
      <w:r w:rsidR="00EE02CF" w:rsidRPr="00286620">
        <w:rPr>
          <w:rFonts w:cs="Arial"/>
          <w:b/>
          <w:bCs/>
          <w:u w:val="single"/>
        </w:rPr>
      </w:r>
      <w:r w:rsidR="00EE02CF" w:rsidRPr="00286620">
        <w:rPr>
          <w:rFonts w:cs="Arial"/>
          <w:b/>
          <w:bCs/>
          <w:u w:val="single"/>
        </w:rPr>
        <w:fldChar w:fldCharType="separate"/>
      </w:r>
      <w:r w:rsidR="00EE02CF" w:rsidRPr="00286620">
        <w:rPr>
          <w:rFonts w:eastAsia="MS Mincho" w:cs="Arial"/>
          <w:b/>
          <w:bCs/>
          <w:noProof/>
          <w:u w:val="single"/>
        </w:rPr>
        <w:t>Contrato de Repasse/Contrato de Transferência/Termo de Compromisso</w:t>
      </w:r>
      <w:r w:rsidR="00EE02CF" w:rsidRPr="00286620">
        <w:rPr>
          <w:rFonts w:cs="Arial"/>
          <w:b/>
          <w:bCs/>
          <w:u w:val="single"/>
        </w:rPr>
        <w:fldChar w:fldCharType="end"/>
      </w:r>
      <w:r w:rsidR="00B109F2" w:rsidRPr="00705C12">
        <w:rPr>
          <w:rFonts w:cs="Arial"/>
          <w:b/>
          <w:bCs/>
        </w:rPr>
        <w:t xml:space="preserve"> n° </w:t>
      </w:r>
      <w:r w:rsidR="00B109F2" w:rsidRPr="00B109F2">
        <w:rPr>
          <w:b/>
          <w:bCs/>
          <w:szCs w:val="18"/>
          <w:u w:val="single"/>
        </w:rPr>
        <w:fldChar w:fldCharType="begin">
          <w:ffData>
            <w:name w:val="Texto54"/>
            <w:enabled/>
            <w:calcOnExit w:val="0"/>
            <w:textInput/>
          </w:ffData>
        </w:fldChar>
      </w:r>
      <w:r w:rsidR="00B109F2" w:rsidRPr="00B109F2">
        <w:rPr>
          <w:b/>
          <w:bCs/>
          <w:szCs w:val="18"/>
          <w:u w:val="single"/>
        </w:rPr>
        <w:instrText xml:space="preserve"> FORMTEXT </w:instrText>
      </w:r>
      <w:r w:rsidR="00B109F2" w:rsidRPr="00B109F2">
        <w:rPr>
          <w:b/>
          <w:bCs/>
          <w:szCs w:val="18"/>
          <w:u w:val="single"/>
        </w:rPr>
      </w:r>
      <w:r w:rsidR="00B109F2" w:rsidRPr="00B109F2">
        <w:rPr>
          <w:b/>
          <w:bCs/>
          <w:szCs w:val="18"/>
          <w:u w:val="single"/>
        </w:rPr>
        <w:fldChar w:fldCharType="separate"/>
      </w:r>
      <w:r w:rsidR="00B109F2" w:rsidRPr="00B109F2">
        <w:rPr>
          <w:b/>
          <w:bCs/>
          <w:noProof/>
          <w:szCs w:val="18"/>
          <w:u w:val="single"/>
        </w:rPr>
        <w:t xml:space="preserve">                    </w:t>
      </w:r>
      <w:r w:rsidR="00B109F2" w:rsidRPr="00B109F2">
        <w:rPr>
          <w:b/>
          <w:bCs/>
          <w:szCs w:val="18"/>
          <w:u w:val="single"/>
        </w:rPr>
        <w:fldChar w:fldCharType="end"/>
      </w:r>
      <w:r w:rsidR="004C2DBC" w:rsidRPr="00F2316F">
        <w:rPr>
          <w:rFonts w:cs="Arial"/>
          <w:b/>
          <w:szCs w:val="18"/>
        </w:rPr>
        <w:t>.</w:t>
      </w:r>
    </w:p>
    <w:p w14:paraId="42A1F4A8" w14:textId="77777777" w:rsidR="00296DA4" w:rsidRPr="00A82769" w:rsidRDefault="00296DA4" w:rsidP="000D49FE">
      <w:pPr>
        <w:rPr>
          <w:rFonts w:cs="Arial"/>
          <w:szCs w:val="18"/>
        </w:rPr>
      </w:pPr>
    </w:p>
    <w:p w14:paraId="5A33B835" w14:textId="77777777" w:rsidR="00296DA4" w:rsidRPr="00A82769" w:rsidRDefault="00296DA4" w:rsidP="000D49FE">
      <w:pPr>
        <w:rPr>
          <w:rFonts w:cs="Arial"/>
          <w:szCs w:val="18"/>
        </w:rPr>
      </w:pPr>
    </w:p>
    <w:p w14:paraId="0D2EA7AB" w14:textId="77777777" w:rsidR="00296DA4" w:rsidRPr="00A82769" w:rsidRDefault="00296DA4" w:rsidP="000D49FE">
      <w:pPr>
        <w:rPr>
          <w:rFonts w:cs="Arial"/>
          <w:szCs w:val="18"/>
        </w:rPr>
      </w:pPr>
      <w:r w:rsidRPr="00A82769">
        <w:rPr>
          <w:rFonts w:cs="Arial"/>
          <w:szCs w:val="18"/>
        </w:rPr>
        <w:t>Senhor Gerente,</w:t>
      </w:r>
    </w:p>
    <w:p w14:paraId="51E2F980" w14:textId="77777777" w:rsidR="00296DA4" w:rsidRPr="00A82769" w:rsidRDefault="00296DA4" w:rsidP="000D49FE">
      <w:pPr>
        <w:rPr>
          <w:rFonts w:cs="Arial"/>
          <w:szCs w:val="18"/>
        </w:rPr>
      </w:pPr>
    </w:p>
    <w:p w14:paraId="0B8A8E0D" w14:textId="77777777" w:rsidR="00296DA4" w:rsidRPr="004C2DBC" w:rsidRDefault="00296DA4" w:rsidP="000D49FE">
      <w:pPr>
        <w:rPr>
          <w:rFonts w:cs="Arial"/>
          <w:szCs w:val="18"/>
        </w:rPr>
      </w:pPr>
    </w:p>
    <w:p w14:paraId="5D784770" w14:textId="77777777" w:rsidR="004C2DBC" w:rsidRDefault="00296DA4" w:rsidP="00296DA4">
      <w:pPr>
        <w:autoSpaceDE w:val="0"/>
        <w:autoSpaceDN w:val="0"/>
        <w:adjustRightInd w:val="0"/>
        <w:jc w:val="both"/>
        <w:rPr>
          <w:rFonts w:cs="Arial"/>
          <w:szCs w:val="18"/>
        </w:rPr>
      </w:pPr>
      <w:r w:rsidRPr="004C2DBC">
        <w:rPr>
          <w:rFonts w:cs="Arial"/>
          <w:szCs w:val="18"/>
        </w:rPr>
        <w:t>1</w:t>
      </w:r>
      <w:r w:rsidR="009B5C0E">
        <w:rPr>
          <w:rFonts w:cs="Arial"/>
          <w:szCs w:val="18"/>
        </w:rPr>
        <w:t>.</w:t>
      </w:r>
      <w:r w:rsidRPr="004C2DBC">
        <w:rPr>
          <w:rFonts w:cs="Arial"/>
          <w:szCs w:val="18"/>
        </w:rPr>
        <w:tab/>
        <w:t xml:space="preserve">Informamos que </w:t>
      </w:r>
      <w:r w:rsidR="00F60687">
        <w:rPr>
          <w:rFonts w:cs="Arial"/>
          <w:szCs w:val="18"/>
          <w:u w:val="single"/>
        </w:rPr>
        <w:fldChar w:fldCharType="begin">
          <w:ffData>
            <w:name w:val=""/>
            <w:enabled/>
            <w:calcOnExit w:val="0"/>
            <w:textInput>
              <w:default w:val="meta(s)/etapa(s)/serviço(s)"/>
            </w:textInput>
          </w:ffData>
        </w:fldChar>
      </w:r>
      <w:r w:rsidR="00F60687">
        <w:rPr>
          <w:rFonts w:cs="Arial"/>
          <w:szCs w:val="18"/>
          <w:u w:val="single"/>
        </w:rPr>
        <w:instrText xml:space="preserve"> FORMTEXT </w:instrText>
      </w:r>
      <w:r w:rsidR="00F60687">
        <w:rPr>
          <w:rFonts w:cs="Arial"/>
          <w:szCs w:val="18"/>
          <w:u w:val="single"/>
        </w:rPr>
      </w:r>
      <w:r w:rsidR="00F60687">
        <w:rPr>
          <w:rFonts w:cs="Arial"/>
          <w:szCs w:val="18"/>
          <w:u w:val="single"/>
        </w:rPr>
        <w:fldChar w:fldCharType="separate"/>
      </w:r>
      <w:r w:rsidR="00F60687">
        <w:rPr>
          <w:rFonts w:cs="Arial"/>
          <w:noProof/>
          <w:szCs w:val="18"/>
          <w:u w:val="single"/>
        </w:rPr>
        <w:t>meta(s)/etapa(s)/serviço(s)</w:t>
      </w:r>
      <w:r w:rsidR="00F60687">
        <w:rPr>
          <w:rFonts w:cs="Arial"/>
          <w:szCs w:val="18"/>
          <w:u w:val="single"/>
        </w:rPr>
        <w:fldChar w:fldCharType="end"/>
      </w:r>
      <w:r w:rsidRPr="004C2DBC">
        <w:rPr>
          <w:rFonts w:cs="Arial"/>
          <w:szCs w:val="18"/>
        </w:rPr>
        <w:t xml:space="preserve"> do </w:t>
      </w:r>
      <w:r w:rsidR="00AA2F9F" w:rsidRPr="00AA2F9F">
        <w:rPr>
          <w:rFonts w:cs="Arial"/>
          <w:u w:val="single"/>
        </w:rPr>
        <w:fldChar w:fldCharType="begin">
          <w:ffData>
            <w:name w:val=""/>
            <w:enabled/>
            <w:calcOnExit w:val="0"/>
            <w:textInput/>
          </w:ffData>
        </w:fldChar>
      </w:r>
      <w:r w:rsidR="00AA2F9F" w:rsidRPr="00AA2F9F">
        <w:rPr>
          <w:rFonts w:cs="Arial"/>
          <w:u w:val="single"/>
        </w:rPr>
        <w:instrText xml:space="preserve"> FORMTEXT </w:instrText>
      </w:r>
      <w:r w:rsidR="00AA2F9F" w:rsidRPr="00AA2F9F">
        <w:rPr>
          <w:rFonts w:cs="Arial"/>
          <w:u w:val="single"/>
        </w:rPr>
      </w:r>
      <w:r w:rsidR="00AA2F9F" w:rsidRPr="00AA2F9F">
        <w:rPr>
          <w:rFonts w:cs="Arial"/>
          <w:u w:val="single"/>
        </w:rPr>
        <w:fldChar w:fldCharType="separate"/>
      </w:r>
      <w:r w:rsidR="00AA2F9F" w:rsidRPr="00AA2F9F">
        <w:rPr>
          <w:rFonts w:eastAsia="MS Mincho" w:cs="Arial"/>
          <w:noProof/>
          <w:u w:val="single"/>
        </w:rPr>
        <w:t>Contrato de Repasse/Contrato de Transferência/Termo de Compromisso</w:t>
      </w:r>
      <w:r w:rsidR="00AA2F9F" w:rsidRPr="00AA2F9F">
        <w:rPr>
          <w:rFonts w:cs="Arial"/>
          <w:u w:val="single"/>
        </w:rPr>
        <w:fldChar w:fldCharType="end"/>
      </w:r>
      <w:r w:rsidR="004C2DBC" w:rsidRPr="004C2DBC">
        <w:rPr>
          <w:rFonts w:cs="Arial"/>
          <w:szCs w:val="18"/>
        </w:rPr>
        <w:t xml:space="preserve"> </w:t>
      </w:r>
      <w:r w:rsidR="00B109F2">
        <w:rPr>
          <w:rFonts w:cs="Arial"/>
          <w:szCs w:val="18"/>
        </w:rPr>
        <w:t xml:space="preserve">n° </w:t>
      </w:r>
      <w:r w:rsidR="00B109F2" w:rsidRPr="00D570F0">
        <w:rPr>
          <w:szCs w:val="18"/>
          <w:u w:val="single"/>
        </w:rPr>
        <w:fldChar w:fldCharType="begin">
          <w:ffData>
            <w:name w:val="Texto54"/>
            <w:enabled/>
            <w:calcOnExit w:val="0"/>
            <w:textInput/>
          </w:ffData>
        </w:fldChar>
      </w:r>
      <w:r w:rsidR="00B109F2" w:rsidRPr="00D570F0">
        <w:rPr>
          <w:szCs w:val="18"/>
          <w:u w:val="single"/>
        </w:rPr>
        <w:instrText xml:space="preserve"> FORMTEXT </w:instrText>
      </w:r>
      <w:r w:rsidR="00B109F2" w:rsidRPr="00D570F0">
        <w:rPr>
          <w:szCs w:val="18"/>
          <w:u w:val="single"/>
        </w:rPr>
      </w:r>
      <w:r w:rsidR="00B109F2" w:rsidRPr="00D570F0">
        <w:rPr>
          <w:szCs w:val="18"/>
          <w:u w:val="single"/>
        </w:rPr>
        <w:fldChar w:fldCharType="separate"/>
      </w:r>
      <w:r w:rsidR="00B109F2" w:rsidRPr="00D570F0">
        <w:rPr>
          <w:noProof/>
          <w:szCs w:val="18"/>
          <w:u w:val="single"/>
        </w:rPr>
        <w:t xml:space="preserve">                    </w:t>
      </w:r>
      <w:r w:rsidR="00B109F2" w:rsidRPr="00D570F0">
        <w:rPr>
          <w:szCs w:val="18"/>
          <w:u w:val="single"/>
        </w:rPr>
        <w:fldChar w:fldCharType="end"/>
      </w:r>
      <w:r w:rsidR="00B109F2" w:rsidRPr="00C469A5">
        <w:rPr>
          <w:szCs w:val="18"/>
        </w:rPr>
        <w:t xml:space="preserve"> </w:t>
      </w:r>
      <w:r w:rsidR="004C2DBC" w:rsidRPr="004C2DBC">
        <w:rPr>
          <w:rFonts w:cs="Arial"/>
          <w:szCs w:val="18"/>
        </w:rPr>
        <w:t xml:space="preserve">do </w:t>
      </w:r>
      <w:r w:rsidR="004C2DBC" w:rsidRPr="004C2DBC">
        <w:rPr>
          <w:rFonts w:cs="Arial"/>
          <w:szCs w:val="18"/>
          <w:u w:val="single"/>
        </w:rPr>
        <w:fldChar w:fldCharType="begin">
          <w:ffData>
            <w:name w:val=""/>
            <w:enabled/>
            <w:calcOnExit w:val="0"/>
            <w:textInput>
              <w:default w:val="Município/Estado      "/>
            </w:textInput>
          </w:ffData>
        </w:fldChar>
      </w:r>
      <w:r w:rsidR="004C2DBC" w:rsidRPr="004C2DBC">
        <w:rPr>
          <w:rFonts w:cs="Arial"/>
          <w:szCs w:val="18"/>
          <w:u w:val="single"/>
        </w:rPr>
        <w:instrText xml:space="preserve"> FORMTEXT </w:instrText>
      </w:r>
      <w:r w:rsidR="004C2DBC" w:rsidRPr="004C2DBC">
        <w:rPr>
          <w:rFonts w:cs="Arial"/>
          <w:szCs w:val="18"/>
          <w:u w:val="single"/>
        </w:rPr>
      </w:r>
      <w:r w:rsidR="004C2DBC" w:rsidRPr="004C2DBC">
        <w:rPr>
          <w:rFonts w:cs="Arial"/>
          <w:szCs w:val="18"/>
          <w:u w:val="single"/>
        </w:rPr>
        <w:fldChar w:fldCharType="separate"/>
      </w:r>
      <w:r w:rsidR="004C2DBC" w:rsidRPr="004C2DBC">
        <w:rPr>
          <w:rFonts w:cs="Arial"/>
          <w:noProof/>
          <w:szCs w:val="18"/>
          <w:u w:val="single"/>
        </w:rPr>
        <w:t>Município/Estado</w:t>
      </w:r>
      <w:r w:rsidR="004C2DBC" w:rsidRPr="004C2DBC">
        <w:rPr>
          <w:rFonts w:cs="Arial"/>
          <w:szCs w:val="18"/>
          <w:u w:val="single"/>
        </w:rPr>
        <w:fldChar w:fldCharType="end"/>
      </w:r>
      <w:r w:rsidR="00B109F2">
        <w:rPr>
          <w:rFonts w:cs="Arial"/>
          <w:szCs w:val="18"/>
        </w:rPr>
        <w:t xml:space="preserve">, </w:t>
      </w:r>
      <w:r w:rsidR="00F46183">
        <w:rPr>
          <w:rFonts w:cs="Arial"/>
          <w:szCs w:val="18"/>
        </w:rPr>
        <w:t>os(</w:t>
      </w:r>
      <w:r w:rsidR="00B109F2">
        <w:rPr>
          <w:rFonts w:cs="Arial"/>
          <w:szCs w:val="18"/>
        </w:rPr>
        <w:t>as</w:t>
      </w:r>
      <w:r w:rsidR="00F46183">
        <w:rPr>
          <w:rFonts w:cs="Arial"/>
          <w:szCs w:val="18"/>
        </w:rPr>
        <w:t>)</w:t>
      </w:r>
      <w:r w:rsidR="00B109F2">
        <w:rPr>
          <w:rFonts w:cs="Arial"/>
          <w:szCs w:val="18"/>
        </w:rPr>
        <w:t xml:space="preserve"> </w:t>
      </w:r>
      <w:r w:rsidR="00F2316F">
        <w:rPr>
          <w:rFonts w:cs="Arial"/>
          <w:szCs w:val="18"/>
          <w:u w:val="single"/>
        </w:rPr>
        <w:fldChar w:fldCharType="begin">
          <w:ffData>
            <w:name w:val=""/>
            <w:enabled/>
            <w:calcOnExit w:val="0"/>
            <w:textInput>
              <w:default w:val="obras/serviços/aquisições"/>
            </w:textInput>
          </w:ffData>
        </w:fldChar>
      </w:r>
      <w:r w:rsidR="00F2316F">
        <w:rPr>
          <w:rFonts w:cs="Arial"/>
          <w:szCs w:val="18"/>
          <w:u w:val="single"/>
        </w:rPr>
        <w:instrText xml:space="preserve"> FORMTEXT </w:instrText>
      </w:r>
      <w:r w:rsidR="00F2316F">
        <w:rPr>
          <w:rFonts w:cs="Arial"/>
          <w:szCs w:val="18"/>
          <w:u w:val="single"/>
        </w:rPr>
      </w:r>
      <w:r w:rsidR="00F2316F">
        <w:rPr>
          <w:rFonts w:cs="Arial"/>
          <w:szCs w:val="18"/>
          <w:u w:val="single"/>
        </w:rPr>
        <w:fldChar w:fldCharType="separate"/>
      </w:r>
      <w:r w:rsidR="00F2316F">
        <w:rPr>
          <w:rFonts w:cs="Arial"/>
          <w:noProof/>
          <w:szCs w:val="18"/>
          <w:u w:val="single"/>
        </w:rPr>
        <w:t>obras/serviços/aquisições</w:t>
      </w:r>
      <w:r w:rsidR="00F2316F">
        <w:rPr>
          <w:rFonts w:cs="Arial"/>
          <w:szCs w:val="18"/>
          <w:u w:val="single"/>
        </w:rPr>
        <w:fldChar w:fldCharType="end"/>
      </w:r>
      <w:r w:rsidR="004C2DBC">
        <w:rPr>
          <w:rFonts w:cs="Arial"/>
          <w:szCs w:val="18"/>
        </w:rPr>
        <w:t xml:space="preserve"> </w:t>
      </w:r>
      <w:r w:rsidRPr="00A82769">
        <w:rPr>
          <w:rFonts w:cs="Arial"/>
          <w:szCs w:val="18"/>
        </w:rPr>
        <w:t>serão executados</w:t>
      </w:r>
      <w:r w:rsidR="00F46183">
        <w:rPr>
          <w:rFonts w:cs="Arial"/>
          <w:szCs w:val="18"/>
        </w:rPr>
        <w:t>(as)</w:t>
      </w:r>
      <w:r w:rsidRPr="00A82769">
        <w:rPr>
          <w:rFonts w:cs="Arial"/>
          <w:szCs w:val="18"/>
        </w:rPr>
        <w:t xml:space="preserve"> </w:t>
      </w:r>
      <w:r w:rsidR="00F46183">
        <w:rPr>
          <w:rFonts w:cs="Arial"/>
          <w:szCs w:val="18"/>
        </w:rPr>
        <w:t>por meio da</w:t>
      </w:r>
      <w:r w:rsidR="00406231">
        <w:rPr>
          <w:rFonts w:cs="Arial"/>
          <w:szCs w:val="18"/>
        </w:rPr>
        <w:t xml:space="preserve"> Forma</w:t>
      </w:r>
      <w:r w:rsidR="004C2DBC">
        <w:rPr>
          <w:rFonts w:cs="Arial"/>
          <w:szCs w:val="18"/>
        </w:rPr>
        <w:t xml:space="preserve"> de </w:t>
      </w:r>
      <w:r w:rsidR="00306AAE">
        <w:rPr>
          <w:rFonts w:cs="Arial"/>
          <w:szCs w:val="18"/>
        </w:rPr>
        <w:t>Execução</w:t>
      </w:r>
      <w:r w:rsidR="004C2DBC">
        <w:rPr>
          <w:rFonts w:cs="Arial"/>
          <w:szCs w:val="18"/>
        </w:rPr>
        <w:t xml:space="preserve"> Direta</w:t>
      </w:r>
      <w:r w:rsidR="00C469A5">
        <w:rPr>
          <w:rFonts w:cs="Arial"/>
          <w:szCs w:val="18"/>
        </w:rPr>
        <w:t>.</w:t>
      </w:r>
    </w:p>
    <w:p w14:paraId="6A596ECC" w14:textId="77777777" w:rsidR="004C2DBC" w:rsidRDefault="004C2DBC" w:rsidP="00296DA4">
      <w:pPr>
        <w:autoSpaceDE w:val="0"/>
        <w:autoSpaceDN w:val="0"/>
        <w:adjustRightInd w:val="0"/>
        <w:jc w:val="both"/>
        <w:rPr>
          <w:rFonts w:cs="Arial"/>
          <w:szCs w:val="18"/>
        </w:rPr>
      </w:pPr>
    </w:p>
    <w:p w14:paraId="03FC8385" w14:textId="77777777" w:rsidR="00296DA4" w:rsidRPr="00A82769" w:rsidRDefault="004C2DBC" w:rsidP="00296DA4">
      <w:pPr>
        <w:autoSpaceDE w:val="0"/>
        <w:autoSpaceDN w:val="0"/>
        <w:adjustRightInd w:val="0"/>
        <w:jc w:val="both"/>
        <w:rPr>
          <w:rFonts w:cs="Arial"/>
          <w:szCs w:val="18"/>
          <w:u w:val="single"/>
        </w:rPr>
      </w:pPr>
      <w:r>
        <w:rPr>
          <w:rFonts w:cs="Arial"/>
          <w:szCs w:val="18"/>
        </w:rPr>
        <w:t>2.</w:t>
      </w:r>
      <w:r>
        <w:rPr>
          <w:rFonts w:cs="Arial"/>
          <w:szCs w:val="18"/>
        </w:rPr>
        <w:tab/>
        <w:t>D</w:t>
      </w:r>
      <w:r w:rsidR="00296DA4" w:rsidRPr="00A82769">
        <w:rPr>
          <w:rFonts w:cs="Arial"/>
          <w:szCs w:val="18"/>
        </w:rPr>
        <w:t>eclaramos</w:t>
      </w:r>
      <w:r>
        <w:rPr>
          <w:rFonts w:cs="Arial"/>
          <w:szCs w:val="18"/>
        </w:rPr>
        <w:t>,</w:t>
      </w:r>
      <w:r w:rsidR="00296DA4" w:rsidRPr="00A82769">
        <w:rPr>
          <w:rFonts w:cs="Arial"/>
          <w:szCs w:val="18"/>
        </w:rPr>
        <w:t xml:space="preserve"> sob as penas da Lei</w:t>
      </w:r>
      <w:r>
        <w:rPr>
          <w:rFonts w:cs="Arial"/>
          <w:szCs w:val="18"/>
        </w:rPr>
        <w:t>,</w:t>
      </w:r>
      <w:r w:rsidR="00296DA4" w:rsidRPr="00A82769">
        <w:rPr>
          <w:rFonts w:cs="Arial"/>
          <w:szCs w:val="18"/>
        </w:rPr>
        <w:t xml:space="preserve"> que:</w:t>
      </w:r>
    </w:p>
    <w:p w14:paraId="094E3F04" w14:textId="77777777" w:rsidR="00296DA4" w:rsidRPr="00A82769" w:rsidRDefault="00296DA4" w:rsidP="000D49FE">
      <w:pPr>
        <w:rPr>
          <w:rFonts w:cs="Arial"/>
          <w:szCs w:val="18"/>
        </w:rPr>
      </w:pPr>
    </w:p>
    <w:p w14:paraId="19D42AB0" w14:textId="77777777" w:rsidR="00296DA4" w:rsidRPr="007A5CC9" w:rsidRDefault="00C469A5" w:rsidP="00296DA4">
      <w:pPr>
        <w:numPr>
          <w:ilvl w:val="0"/>
          <w:numId w:val="16"/>
        </w:numPr>
        <w:autoSpaceDE w:val="0"/>
        <w:autoSpaceDN w:val="0"/>
        <w:adjustRightInd w:val="0"/>
        <w:jc w:val="both"/>
        <w:rPr>
          <w:rFonts w:cs="Arial"/>
          <w:szCs w:val="18"/>
        </w:rPr>
      </w:pPr>
      <w:r w:rsidRPr="007A5CC9">
        <w:rPr>
          <w:rFonts w:cs="Arial"/>
          <w:szCs w:val="18"/>
        </w:rPr>
        <w:t>S</w:t>
      </w:r>
      <w:r w:rsidR="00296DA4" w:rsidRPr="007A5CC9">
        <w:rPr>
          <w:rFonts w:cs="Arial"/>
          <w:szCs w:val="18"/>
        </w:rPr>
        <w:t>erão observados, quando for o caso, os procedimentos licitatórios</w:t>
      </w:r>
      <w:r w:rsidR="000D49FE" w:rsidRPr="007A5CC9">
        <w:rPr>
          <w:rFonts w:cs="Arial"/>
          <w:szCs w:val="18"/>
        </w:rPr>
        <w:t>,</w:t>
      </w:r>
      <w:r w:rsidR="00296DA4" w:rsidRPr="007A5CC9">
        <w:rPr>
          <w:rFonts w:cs="Arial"/>
          <w:szCs w:val="18"/>
        </w:rPr>
        <w:t xml:space="preserve"> em atendimento </w:t>
      </w:r>
      <w:r w:rsidR="000D49FE" w:rsidRPr="007A5CC9">
        <w:rPr>
          <w:rFonts w:cs="Arial"/>
          <w:szCs w:val="18"/>
        </w:rPr>
        <w:t xml:space="preserve">às </w:t>
      </w:r>
      <w:r w:rsidR="00296DA4" w:rsidRPr="007A5CC9">
        <w:rPr>
          <w:rFonts w:cs="Arial"/>
          <w:szCs w:val="18"/>
        </w:rPr>
        <w:t>di</w:t>
      </w:r>
      <w:r w:rsidR="000D49FE" w:rsidRPr="007A5CC9">
        <w:rPr>
          <w:rFonts w:cs="Arial"/>
          <w:szCs w:val="18"/>
        </w:rPr>
        <w:t>retrizes</w:t>
      </w:r>
      <w:r w:rsidRPr="007A5CC9">
        <w:rPr>
          <w:rFonts w:cs="Arial"/>
          <w:szCs w:val="18"/>
        </w:rPr>
        <w:t xml:space="preserve"> da </w:t>
      </w:r>
      <w:r w:rsidR="000D49FE" w:rsidRPr="007A5CC9">
        <w:rPr>
          <w:rFonts w:cs="Arial"/>
          <w:szCs w:val="18"/>
        </w:rPr>
        <w:t>L</w:t>
      </w:r>
      <w:r w:rsidR="00296DA4" w:rsidRPr="007A5CC9">
        <w:rPr>
          <w:rFonts w:cs="Arial"/>
          <w:szCs w:val="18"/>
        </w:rPr>
        <w:t>ei nº 8.666/93</w:t>
      </w:r>
      <w:r w:rsidR="000D49FE" w:rsidRPr="007A5CC9">
        <w:rPr>
          <w:rFonts w:cs="Arial"/>
          <w:szCs w:val="18"/>
        </w:rPr>
        <w:t>,</w:t>
      </w:r>
      <w:r w:rsidR="00296DA4" w:rsidRPr="007A5CC9">
        <w:rPr>
          <w:rFonts w:cs="Arial"/>
          <w:szCs w:val="18"/>
        </w:rPr>
        <w:t xml:space="preserve"> e suas alterações</w:t>
      </w:r>
      <w:r w:rsidR="000D49FE" w:rsidRPr="007A5CC9">
        <w:rPr>
          <w:rFonts w:cs="Arial"/>
          <w:szCs w:val="18"/>
        </w:rPr>
        <w:t xml:space="preserve">, </w:t>
      </w:r>
      <w:r w:rsidRPr="007A5CC9">
        <w:rPr>
          <w:rFonts w:cs="Arial"/>
          <w:szCs w:val="18"/>
        </w:rPr>
        <w:t xml:space="preserve">da </w:t>
      </w:r>
      <w:r w:rsidR="00296DA4" w:rsidRPr="007A5CC9">
        <w:rPr>
          <w:rFonts w:cs="Arial"/>
          <w:szCs w:val="18"/>
        </w:rPr>
        <w:t>Lei nº 10.520/2002</w:t>
      </w:r>
      <w:r w:rsidR="000D49FE" w:rsidRPr="007A5CC9">
        <w:rPr>
          <w:rFonts w:cs="Arial"/>
          <w:szCs w:val="18"/>
        </w:rPr>
        <w:t>, e sua regulamentação</w:t>
      </w:r>
      <w:r w:rsidR="00296DA4" w:rsidRPr="007A5CC9">
        <w:rPr>
          <w:rFonts w:cs="Arial"/>
          <w:szCs w:val="18"/>
        </w:rPr>
        <w:t xml:space="preserve">, </w:t>
      </w:r>
      <w:r w:rsidR="000D49FE" w:rsidRPr="007A5CC9">
        <w:rPr>
          <w:rFonts w:cs="Arial"/>
          <w:szCs w:val="18"/>
        </w:rPr>
        <w:t xml:space="preserve">e da legislação correlata, </w:t>
      </w:r>
      <w:r w:rsidR="00296DA4" w:rsidRPr="007A5CC9">
        <w:rPr>
          <w:rFonts w:cs="Arial"/>
          <w:szCs w:val="18"/>
        </w:rPr>
        <w:t>inclusi</w:t>
      </w:r>
      <w:r w:rsidRPr="007A5CC9">
        <w:rPr>
          <w:rFonts w:cs="Arial"/>
          <w:szCs w:val="18"/>
        </w:rPr>
        <w:t>ve quanto à forma de publicação;</w:t>
      </w:r>
    </w:p>
    <w:p w14:paraId="7B76582F" w14:textId="77777777" w:rsidR="00296DA4" w:rsidRPr="00A82769" w:rsidRDefault="00296DA4" w:rsidP="000D49FE">
      <w:pPr>
        <w:rPr>
          <w:rFonts w:cs="Arial"/>
          <w:szCs w:val="18"/>
        </w:rPr>
      </w:pPr>
    </w:p>
    <w:p w14:paraId="0621F066" w14:textId="77777777" w:rsidR="00296DA4" w:rsidRPr="00A82769" w:rsidRDefault="00C469A5" w:rsidP="00296DA4">
      <w:pPr>
        <w:numPr>
          <w:ilvl w:val="0"/>
          <w:numId w:val="16"/>
        </w:numPr>
        <w:autoSpaceDE w:val="0"/>
        <w:autoSpaceDN w:val="0"/>
        <w:adjustRightInd w:val="0"/>
        <w:jc w:val="both"/>
        <w:rPr>
          <w:rFonts w:cs="Arial"/>
          <w:szCs w:val="18"/>
        </w:rPr>
      </w:pPr>
      <w:r>
        <w:rPr>
          <w:rFonts w:cs="Arial"/>
          <w:szCs w:val="18"/>
        </w:rPr>
        <w:t>P</w:t>
      </w:r>
      <w:r w:rsidR="00296DA4" w:rsidRPr="00A82769">
        <w:rPr>
          <w:rFonts w:cs="Arial"/>
          <w:szCs w:val="18"/>
        </w:rPr>
        <w:t xml:space="preserve">ossuímos qualificação técnica e capacidade operacional para administrar </w:t>
      </w:r>
      <w:r w:rsidR="00406231">
        <w:rPr>
          <w:rFonts w:cs="Arial"/>
          <w:szCs w:val="18"/>
        </w:rPr>
        <w:t>os(</w:t>
      </w:r>
      <w:r w:rsidR="00296DA4" w:rsidRPr="00A82769">
        <w:rPr>
          <w:rFonts w:cs="Arial"/>
          <w:szCs w:val="18"/>
        </w:rPr>
        <w:t>as</w:t>
      </w:r>
      <w:r w:rsidR="00406231">
        <w:rPr>
          <w:rFonts w:cs="Arial"/>
          <w:szCs w:val="18"/>
        </w:rPr>
        <w:t>)</w:t>
      </w:r>
      <w:r w:rsidR="00296DA4" w:rsidRPr="00A82769">
        <w:rPr>
          <w:rFonts w:cs="Arial"/>
          <w:szCs w:val="18"/>
        </w:rPr>
        <w:t xml:space="preserve"> </w:t>
      </w:r>
      <w:r w:rsidR="00F2316F">
        <w:rPr>
          <w:rFonts w:cs="Arial"/>
          <w:szCs w:val="18"/>
          <w:u w:val="single"/>
        </w:rPr>
        <w:fldChar w:fldCharType="begin">
          <w:ffData>
            <w:name w:val=""/>
            <w:enabled/>
            <w:calcOnExit w:val="0"/>
            <w:textInput>
              <w:default w:val="obras/serviços/aquisições"/>
            </w:textInput>
          </w:ffData>
        </w:fldChar>
      </w:r>
      <w:r w:rsidR="00F2316F">
        <w:rPr>
          <w:rFonts w:cs="Arial"/>
          <w:szCs w:val="18"/>
          <w:u w:val="single"/>
        </w:rPr>
        <w:instrText xml:space="preserve"> FORMTEXT </w:instrText>
      </w:r>
      <w:r w:rsidR="00F2316F">
        <w:rPr>
          <w:rFonts w:cs="Arial"/>
          <w:szCs w:val="18"/>
          <w:u w:val="single"/>
        </w:rPr>
      </w:r>
      <w:r w:rsidR="00F2316F">
        <w:rPr>
          <w:rFonts w:cs="Arial"/>
          <w:szCs w:val="18"/>
          <w:u w:val="single"/>
        </w:rPr>
        <w:fldChar w:fldCharType="separate"/>
      </w:r>
      <w:r w:rsidR="00F2316F">
        <w:rPr>
          <w:rFonts w:cs="Arial"/>
          <w:noProof/>
          <w:szCs w:val="18"/>
          <w:u w:val="single"/>
        </w:rPr>
        <w:t>obras/serviços/aquisições</w:t>
      </w:r>
      <w:r w:rsidR="00F2316F">
        <w:rPr>
          <w:rFonts w:cs="Arial"/>
          <w:szCs w:val="18"/>
          <w:u w:val="single"/>
        </w:rPr>
        <w:fldChar w:fldCharType="end"/>
      </w:r>
      <w:r w:rsidR="00296DA4" w:rsidRPr="00A82769">
        <w:rPr>
          <w:rFonts w:cs="Arial"/>
          <w:szCs w:val="18"/>
        </w:rPr>
        <w:t xml:space="preserve"> necessári</w:t>
      </w:r>
      <w:r w:rsidR="00406231">
        <w:rPr>
          <w:rFonts w:cs="Arial"/>
          <w:szCs w:val="18"/>
        </w:rPr>
        <w:t>os(</w:t>
      </w:r>
      <w:r w:rsidR="00296DA4" w:rsidRPr="00A82769">
        <w:rPr>
          <w:rFonts w:cs="Arial"/>
          <w:szCs w:val="18"/>
        </w:rPr>
        <w:t>as</w:t>
      </w:r>
      <w:r w:rsidR="00406231">
        <w:rPr>
          <w:rFonts w:cs="Arial"/>
          <w:szCs w:val="18"/>
        </w:rPr>
        <w:t>)</w:t>
      </w:r>
      <w:r w:rsidR="00296DA4" w:rsidRPr="00A82769">
        <w:rPr>
          <w:rFonts w:cs="Arial"/>
          <w:szCs w:val="18"/>
        </w:rPr>
        <w:t xml:space="preserve"> ao alcance das metas supra</w:t>
      </w:r>
      <w:r w:rsidR="000D49FE" w:rsidRPr="00A82769">
        <w:rPr>
          <w:rFonts w:cs="Arial"/>
          <w:szCs w:val="18"/>
        </w:rPr>
        <w:t xml:space="preserve">citadas </w:t>
      </w:r>
      <w:r w:rsidR="00296DA4" w:rsidRPr="00A82769">
        <w:rPr>
          <w:rFonts w:cs="Arial"/>
          <w:szCs w:val="18"/>
        </w:rPr>
        <w:t xml:space="preserve">do objeto do </w:t>
      </w:r>
      <w:r w:rsidR="00B109F2" w:rsidRPr="00AA2F9F">
        <w:rPr>
          <w:rFonts w:cs="Arial"/>
          <w:u w:val="single"/>
        </w:rPr>
        <w:fldChar w:fldCharType="begin">
          <w:ffData>
            <w:name w:val=""/>
            <w:enabled/>
            <w:calcOnExit w:val="0"/>
            <w:textInput/>
          </w:ffData>
        </w:fldChar>
      </w:r>
      <w:r w:rsidR="00B109F2" w:rsidRPr="00AA2F9F">
        <w:rPr>
          <w:rFonts w:cs="Arial"/>
          <w:u w:val="single"/>
        </w:rPr>
        <w:instrText xml:space="preserve"> FORMTEXT </w:instrText>
      </w:r>
      <w:r w:rsidR="00B109F2" w:rsidRPr="00AA2F9F">
        <w:rPr>
          <w:rFonts w:cs="Arial"/>
          <w:u w:val="single"/>
        </w:rPr>
      </w:r>
      <w:r w:rsidR="00B109F2" w:rsidRPr="00AA2F9F">
        <w:rPr>
          <w:rFonts w:cs="Arial"/>
          <w:u w:val="single"/>
        </w:rPr>
        <w:fldChar w:fldCharType="separate"/>
      </w:r>
      <w:r w:rsidR="00B109F2" w:rsidRPr="00AA2F9F">
        <w:rPr>
          <w:rFonts w:eastAsia="MS Mincho" w:cs="Arial"/>
          <w:noProof/>
          <w:u w:val="single"/>
        </w:rPr>
        <w:t>Contrato de Repasse/Contrato de Transferência/Termo de Compromisso</w:t>
      </w:r>
      <w:r w:rsidR="00B109F2" w:rsidRPr="00AA2F9F">
        <w:rPr>
          <w:rFonts w:cs="Arial"/>
          <w:u w:val="single"/>
        </w:rPr>
        <w:fldChar w:fldCharType="end"/>
      </w:r>
      <w:r w:rsidR="00296DA4" w:rsidRPr="00A82769">
        <w:rPr>
          <w:rFonts w:cs="Arial"/>
          <w:szCs w:val="18"/>
        </w:rPr>
        <w:t>;</w:t>
      </w:r>
    </w:p>
    <w:p w14:paraId="5F102D21" w14:textId="77777777" w:rsidR="00296DA4" w:rsidRPr="00A82769" w:rsidRDefault="00296DA4" w:rsidP="000D49FE">
      <w:pPr>
        <w:rPr>
          <w:rFonts w:cs="Arial"/>
          <w:szCs w:val="18"/>
        </w:rPr>
      </w:pPr>
    </w:p>
    <w:p w14:paraId="0AA02E0C" w14:textId="77777777" w:rsidR="00296DA4" w:rsidRPr="00A82769" w:rsidRDefault="00C469A5" w:rsidP="00296DA4">
      <w:pPr>
        <w:numPr>
          <w:ilvl w:val="0"/>
          <w:numId w:val="16"/>
        </w:numPr>
        <w:autoSpaceDE w:val="0"/>
        <w:autoSpaceDN w:val="0"/>
        <w:adjustRightInd w:val="0"/>
        <w:jc w:val="both"/>
        <w:rPr>
          <w:rFonts w:cs="Arial"/>
          <w:szCs w:val="18"/>
        </w:rPr>
      </w:pPr>
      <w:r>
        <w:rPr>
          <w:rFonts w:cs="Arial"/>
          <w:szCs w:val="18"/>
        </w:rPr>
        <w:t>A</w:t>
      </w:r>
      <w:r w:rsidR="00296DA4" w:rsidRPr="00A82769">
        <w:rPr>
          <w:rFonts w:cs="Arial"/>
          <w:szCs w:val="18"/>
        </w:rPr>
        <w:t>ssumimos toda responsabilidade pela veracidade das informações e autenticidade dos documentos apresentados, integrantes da operação supracitada;</w:t>
      </w:r>
    </w:p>
    <w:p w14:paraId="3E133AC8" w14:textId="77777777" w:rsidR="00296DA4" w:rsidRPr="00A82769" w:rsidRDefault="00296DA4" w:rsidP="000D49FE">
      <w:pPr>
        <w:rPr>
          <w:rFonts w:cs="Arial"/>
          <w:szCs w:val="18"/>
        </w:rPr>
      </w:pPr>
    </w:p>
    <w:p w14:paraId="02C2DBE2" w14:textId="77777777" w:rsidR="00296DA4" w:rsidRPr="00A82769" w:rsidRDefault="00C469A5" w:rsidP="00296DA4">
      <w:pPr>
        <w:numPr>
          <w:ilvl w:val="0"/>
          <w:numId w:val="16"/>
        </w:numPr>
        <w:autoSpaceDE w:val="0"/>
        <w:autoSpaceDN w:val="0"/>
        <w:adjustRightInd w:val="0"/>
        <w:jc w:val="both"/>
        <w:rPr>
          <w:rFonts w:cs="Arial"/>
          <w:szCs w:val="18"/>
        </w:rPr>
      </w:pPr>
      <w:r>
        <w:rPr>
          <w:rFonts w:cs="Arial"/>
          <w:szCs w:val="18"/>
        </w:rPr>
        <w:t>C</w:t>
      </w:r>
      <w:r w:rsidR="00296DA4" w:rsidRPr="00A82769">
        <w:rPr>
          <w:rFonts w:cs="Arial"/>
          <w:szCs w:val="18"/>
        </w:rPr>
        <w:t xml:space="preserve">umpriremos na íntegra a legislação trabalhista, previdenciária e tributária necessárias para contratação e execução do </w:t>
      </w:r>
      <w:r w:rsidR="00A14F7D" w:rsidRPr="00AA2F9F">
        <w:rPr>
          <w:rFonts w:cs="Arial"/>
          <w:u w:val="single"/>
        </w:rPr>
        <w:fldChar w:fldCharType="begin">
          <w:ffData>
            <w:name w:val=""/>
            <w:enabled/>
            <w:calcOnExit w:val="0"/>
            <w:textInput/>
          </w:ffData>
        </w:fldChar>
      </w:r>
      <w:r w:rsidR="00A14F7D" w:rsidRPr="00AA2F9F">
        <w:rPr>
          <w:rFonts w:cs="Arial"/>
          <w:u w:val="single"/>
        </w:rPr>
        <w:instrText xml:space="preserve"> FORMTEXT </w:instrText>
      </w:r>
      <w:r w:rsidR="00A14F7D" w:rsidRPr="00AA2F9F">
        <w:rPr>
          <w:rFonts w:cs="Arial"/>
          <w:u w:val="single"/>
        </w:rPr>
      </w:r>
      <w:r w:rsidR="00A14F7D" w:rsidRPr="00AA2F9F">
        <w:rPr>
          <w:rFonts w:cs="Arial"/>
          <w:u w:val="single"/>
        </w:rPr>
        <w:fldChar w:fldCharType="separate"/>
      </w:r>
      <w:r w:rsidR="00A14F7D" w:rsidRPr="00AA2F9F">
        <w:rPr>
          <w:rFonts w:eastAsia="MS Mincho" w:cs="Arial"/>
          <w:noProof/>
          <w:u w:val="single"/>
        </w:rPr>
        <w:t>Contrato de Repasse/Contrato de Transferência/Termo de Compromisso</w:t>
      </w:r>
      <w:r w:rsidR="00A14F7D" w:rsidRPr="00AA2F9F">
        <w:rPr>
          <w:rFonts w:cs="Arial"/>
          <w:u w:val="single"/>
        </w:rPr>
        <w:fldChar w:fldCharType="end"/>
      </w:r>
      <w:r w:rsidR="00296DA4" w:rsidRPr="00A82769">
        <w:rPr>
          <w:rFonts w:cs="Arial"/>
          <w:szCs w:val="18"/>
        </w:rPr>
        <w:t xml:space="preserve"> acima indicado;</w:t>
      </w:r>
    </w:p>
    <w:p w14:paraId="087A1CAF" w14:textId="77777777" w:rsidR="00296DA4" w:rsidRPr="00A82769" w:rsidRDefault="00296DA4" w:rsidP="000D49FE">
      <w:pPr>
        <w:rPr>
          <w:rFonts w:cs="Arial"/>
          <w:szCs w:val="18"/>
        </w:rPr>
      </w:pPr>
    </w:p>
    <w:p w14:paraId="4FAB262A" w14:textId="77777777" w:rsidR="00296DA4" w:rsidRPr="007A5CC9" w:rsidRDefault="00C469A5" w:rsidP="00296DA4">
      <w:pPr>
        <w:numPr>
          <w:ilvl w:val="0"/>
          <w:numId w:val="16"/>
        </w:numPr>
        <w:autoSpaceDE w:val="0"/>
        <w:autoSpaceDN w:val="0"/>
        <w:adjustRightInd w:val="0"/>
        <w:jc w:val="both"/>
        <w:rPr>
          <w:rFonts w:cs="Arial"/>
          <w:szCs w:val="18"/>
        </w:rPr>
      </w:pPr>
      <w:r w:rsidRPr="007A5CC9">
        <w:rPr>
          <w:rFonts w:cs="Arial"/>
          <w:szCs w:val="18"/>
        </w:rPr>
        <w:t>A</w:t>
      </w:r>
      <w:r w:rsidR="00296DA4" w:rsidRPr="007A5CC9">
        <w:rPr>
          <w:rFonts w:cs="Arial"/>
          <w:szCs w:val="18"/>
        </w:rPr>
        <w:t xml:space="preserve">ssumimos toda responsabilidade pelas retenções e recolhimentos dos impostos, taxas e contribuições que sejam decorrentes da contratação e execução do presente </w:t>
      </w:r>
      <w:r w:rsidR="00B109F2" w:rsidRPr="007A5CC9">
        <w:rPr>
          <w:rFonts w:cs="Arial"/>
          <w:u w:val="single"/>
        </w:rPr>
        <w:fldChar w:fldCharType="begin">
          <w:ffData>
            <w:name w:val=""/>
            <w:enabled/>
            <w:calcOnExit w:val="0"/>
            <w:textInput/>
          </w:ffData>
        </w:fldChar>
      </w:r>
      <w:r w:rsidR="00B109F2" w:rsidRPr="007A5CC9">
        <w:rPr>
          <w:rFonts w:cs="Arial"/>
          <w:u w:val="single"/>
        </w:rPr>
        <w:instrText xml:space="preserve"> FORMTEXT </w:instrText>
      </w:r>
      <w:r w:rsidR="00B109F2" w:rsidRPr="007A5CC9">
        <w:rPr>
          <w:rFonts w:cs="Arial"/>
          <w:u w:val="single"/>
        </w:rPr>
      </w:r>
      <w:r w:rsidR="00B109F2" w:rsidRPr="007A5CC9">
        <w:rPr>
          <w:rFonts w:cs="Arial"/>
          <w:u w:val="single"/>
        </w:rPr>
        <w:fldChar w:fldCharType="separate"/>
      </w:r>
      <w:r w:rsidR="00B109F2" w:rsidRPr="007A5CC9">
        <w:rPr>
          <w:rFonts w:eastAsia="MS Mincho" w:cs="Arial"/>
          <w:noProof/>
          <w:u w:val="single"/>
        </w:rPr>
        <w:t>Contrato de Repasse/Contrato de Transferência/Termo de Compromisso</w:t>
      </w:r>
      <w:r w:rsidR="00B109F2" w:rsidRPr="007A5CC9">
        <w:rPr>
          <w:rFonts w:cs="Arial"/>
          <w:u w:val="single"/>
        </w:rPr>
        <w:fldChar w:fldCharType="end"/>
      </w:r>
      <w:r w:rsidR="00296DA4" w:rsidRPr="007A5CC9">
        <w:rPr>
          <w:rFonts w:cs="Arial"/>
          <w:szCs w:val="18"/>
        </w:rPr>
        <w:t>.</w:t>
      </w:r>
    </w:p>
    <w:p w14:paraId="73E3F9C1" w14:textId="77777777" w:rsidR="00296DA4" w:rsidRPr="00A82769" w:rsidRDefault="00296DA4" w:rsidP="000D49FE">
      <w:pPr>
        <w:rPr>
          <w:rFonts w:cs="Arial"/>
          <w:szCs w:val="18"/>
        </w:rPr>
      </w:pPr>
    </w:p>
    <w:p w14:paraId="0BF1503C" w14:textId="77777777" w:rsidR="00296DA4" w:rsidRPr="00A82769" w:rsidRDefault="00296DA4" w:rsidP="000D49FE">
      <w:pPr>
        <w:rPr>
          <w:rFonts w:cs="Arial"/>
          <w:szCs w:val="18"/>
        </w:rPr>
      </w:pPr>
    </w:p>
    <w:p w14:paraId="439FCFA9" w14:textId="77777777" w:rsidR="00296DA4" w:rsidRPr="00A82769" w:rsidRDefault="00296DA4" w:rsidP="00296DA4">
      <w:pPr>
        <w:autoSpaceDE w:val="0"/>
        <w:autoSpaceDN w:val="0"/>
        <w:adjustRightInd w:val="0"/>
        <w:rPr>
          <w:rFonts w:cs="Arial"/>
          <w:szCs w:val="18"/>
        </w:rPr>
      </w:pPr>
      <w:r w:rsidRPr="00A82769">
        <w:rPr>
          <w:rFonts w:cs="Arial"/>
          <w:szCs w:val="18"/>
        </w:rPr>
        <w:t>Atenciosamente,</w:t>
      </w:r>
    </w:p>
    <w:p w14:paraId="64EE5345" w14:textId="77777777" w:rsidR="00296DA4" w:rsidRPr="00A82769" w:rsidRDefault="00296DA4" w:rsidP="000D49FE">
      <w:pPr>
        <w:rPr>
          <w:rFonts w:cs="Arial"/>
          <w:szCs w:val="18"/>
        </w:rPr>
      </w:pPr>
    </w:p>
    <w:p w14:paraId="25FD65D8" w14:textId="77777777" w:rsidR="00296DA4" w:rsidRPr="00A82769" w:rsidRDefault="00296DA4" w:rsidP="000D49FE">
      <w:pPr>
        <w:rPr>
          <w:rFonts w:cs="Arial"/>
          <w:szCs w:val="18"/>
        </w:rPr>
      </w:pPr>
    </w:p>
    <w:p w14:paraId="0538D8E7" w14:textId="77777777" w:rsidR="00296DA4" w:rsidRPr="00A82769" w:rsidRDefault="00296DA4" w:rsidP="000D49FE">
      <w:pPr>
        <w:rPr>
          <w:rFonts w:cs="Arial"/>
          <w:szCs w:val="18"/>
        </w:rPr>
      </w:pPr>
    </w:p>
    <w:p w14:paraId="70E5C9B1" w14:textId="77777777" w:rsidR="000D49FE" w:rsidRPr="00A82769" w:rsidRDefault="000D49FE" w:rsidP="000D49FE">
      <w:pPr>
        <w:spacing w:before="120"/>
        <w:jc w:val="center"/>
        <w:rPr>
          <w:rFonts w:cs="Arial"/>
          <w:szCs w:val="18"/>
          <w:u w:val="single"/>
        </w:rPr>
      </w:pPr>
      <w:r w:rsidRPr="00A82769">
        <w:rPr>
          <w:rFonts w:cs="Arial"/>
          <w:szCs w:val="18"/>
          <w:u w:val="single"/>
        </w:rPr>
        <w:fldChar w:fldCharType="begin">
          <w:ffData>
            <w:name w:val=""/>
            <w:enabled/>
            <w:calcOnExit w:val="0"/>
            <w:textInput>
              <w:default w:val="Assinatura do Prefeito/Representante Legal (Contratado/Compromissário)"/>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ASSINATURA DO COMPROMISSÁRIO</w:t>
      </w:r>
      <w:r w:rsidR="004C2DBC">
        <w:rPr>
          <w:rFonts w:cs="Arial"/>
          <w:noProof/>
          <w:szCs w:val="18"/>
          <w:u w:val="single"/>
        </w:rPr>
        <w:t>/INTERVENIENTE EXECUTOR/</w:t>
      </w:r>
      <w:r w:rsidRPr="00A82769">
        <w:rPr>
          <w:rFonts w:cs="Arial"/>
          <w:noProof/>
          <w:szCs w:val="18"/>
          <w:u w:val="single"/>
        </w:rPr>
        <w:t>REPRESENTANTE LEGAL</w:t>
      </w:r>
      <w:r w:rsidRPr="00A82769">
        <w:rPr>
          <w:rFonts w:cs="Arial"/>
          <w:szCs w:val="18"/>
          <w:u w:val="single"/>
        </w:rPr>
        <w:fldChar w:fldCharType="end"/>
      </w:r>
    </w:p>
    <w:p w14:paraId="3A7778D9" w14:textId="77777777" w:rsidR="003F1A1F" w:rsidRDefault="000D49FE" w:rsidP="000B73B0">
      <w:pPr>
        <w:spacing w:before="120"/>
        <w:jc w:val="center"/>
        <w:rPr>
          <w:rFonts w:cs="Arial"/>
          <w:szCs w:val="18"/>
          <w:u w:val="single"/>
        </w:rPr>
      </w:pP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Cargo/Função</w:t>
      </w:r>
      <w:r w:rsidRPr="00A82769">
        <w:rPr>
          <w:rFonts w:cs="Arial"/>
          <w:szCs w:val="18"/>
          <w:u w:val="single"/>
        </w:rPr>
        <w:fldChar w:fldCharType="end"/>
      </w:r>
    </w:p>
    <w:p w14:paraId="1463E5E4" w14:textId="77777777" w:rsidR="003F06FE" w:rsidRPr="00C469A5" w:rsidRDefault="0056017C" w:rsidP="0056017C">
      <w:pPr>
        <w:spacing w:before="120"/>
        <w:rPr>
          <w:rFonts w:cs="Arial"/>
          <w:sz w:val="20"/>
          <w:u w:val="single"/>
        </w:rPr>
      </w:pPr>
      <w:r>
        <w:rPr>
          <w:rFonts w:cs="Arial"/>
          <w:szCs w:val="18"/>
          <w:u w:val="single"/>
        </w:rPr>
        <w:br w:type="page"/>
      </w:r>
      <w:r w:rsidR="00F46183">
        <w:rPr>
          <w:b/>
          <w:sz w:val="20"/>
          <w:u w:val="single"/>
        </w:rPr>
        <w:lastRenderedPageBreak/>
        <w:fldChar w:fldCharType="begin">
          <w:ffData>
            <w:name w:val=""/>
            <w:enabled/>
            <w:calcOnExit w:val="0"/>
            <w:textInput>
              <w:default w:val="ESPAÇO PARA COLOCAR O TIMBRE DO CONTRATADO/COMPROMISSÁRIO, SE FOR O CASO"/>
            </w:textInput>
          </w:ffData>
        </w:fldChar>
      </w:r>
      <w:r w:rsidR="00F46183">
        <w:rPr>
          <w:b/>
          <w:sz w:val="20"/>
          <w:u w:val="single"/>
        </w:rPr>
        <w:instrText xml:space="preserve"> FORMTEXT </w:instrText>
      </w:r>
      <w:r w:rsidR="00F46183">
        <w:rPr>
          <w:b/>
          <w:sz w:val="20"/>
          <w:u w:val="single"/>
        </w:rPr>
      </w:r>
      <w:r w:rsidR="00F46183">
        <w:rPr>
          <w:b/>
          <w:sz w:val="20"/>
          <w:u w:val="single"/>
        </w:rPr>
        <w:fldChar w:fldCharType="separate"/>
      </w:r>
      <w:r w:rsidR="00F46183">
        <w:rPr>
          <w:b/>
          <w:noProof/>
          <w:sz w:val="20"/>
          <w:u w:val="single"/>
        </w:rPr>
        <w:t>ESPAÇO PARA COLOCAR O TIMBRE DO CONTRATADO/COMPROMISSÁRIO, SE FOR O CASO</w:t>
      </w:r>
      <w:r w:rsidR="00F46183">
        <w:rPr>
          <w:b/>
          <w:sz w:val="20"/>
          <w:u w:val="single"/>
        </w:rPr>
        <w:fldChar w:fldCharType="end"/>
      </w:r>
    </w:p>
    <w:p w14:paraId="57771320" w14:textId="77777777" w:rsidR="003F06FE" w:rsidRDefault="003F06FE" w:rsidP="000B73B0">
      <w:pPr>
        <w:spacing w:before="120"/>
        <w:jc w:val="center"/>
        <w:rPr>
          <w:rFonts w:cs="Arial"/>
          <w:szCs w:val="18"/>
          <w:u w:val="single"/>
        </w:rPr>
      </w:pPr>
    </w:p>
    <w:p w14:paraId="0E258E6A" w14:textId="77777777" w:rsidR="000B73B0" w:rsidRDefault="00971ED2" w:rsidP="000B73B0">
      <w:pPr>
        <w:spacing w:before="120"/>
        <w:jc w:val="center"/>
        <w:rPr>
          <w:rFonts w:cs="Arial"/>
          <w:b/>
          <w:szCs w:val="18"/>
          <w:u w:val="single"/>
        </w:rPr>
      </w:pPr>
      <w:r w:rsidRPr="00971ED2">
        <w:rPr>
          <w:rFonts w:cs="Arial"/>
          <w:b/>
          <w:szCs w:val="18"/>
          <w:u w:val="single"/>
        </w:rPr>
        <w:fldChar w:fldCharType="begin">
          <w:ffData>
            <w:name w:val=""/>
            <w:enabled/>
            <w:calcOnExit w:val="0"/>
            <w:textInput>
              <w:default w:val="COMUNICAÇÃO DE ADOÇÃO DA FORMA DE EXECUÇÃO INDIRETA E ENCAMINHAMENTO DE DOCUMENTAÇÃO RELATIVA AO RESULTADO DO PROCESSO LICITATÓRIO"/>
            </w:textInput>
          </w:ffData>
        </w:fldChar>
      </w:r>
      <w:r w:rsidRPr="00971ED2">
        <w:rPr>
          <w:rFonts w:cs="Arial"/>
          <w:b/>
          <w:szCs w:val="18"/>
          <w:u w:val="single"/>
        </w:rPr>
        <w:instrText xml:space="preserve"> FORMTEXT </w:instrText>
      </w:r>
      <w:r w:rsidRPr="00971ED2">
        <w:rPr>
          <w:rFonts w:cs="Arial"/>
          <w:b/>
          <w:szCs w:val="18"/>
          <w:u w:val="single"/>
        </w:rPr>
      </w:r>
      <w:r w:rsidRPr="00971ED2">
        <w:rPr>
          <w:rFonts w:cs="Arial"/>
          <w:b/>
          <w:szCs w:val="18"/>
          <w:u w:val="single"/>
        </w:rPr>
        <w:fldChar w:fldCharType="separate"/>
      </w:r>
      <w:r w:rsidRPr="00971ED2">
        <w:rPr>
          <w:rFonts w:cs="Arial"/>
          <w:b/>
          <w:noProof/>
          <w:szCs w:val="18"/>
          <w:u w:val="single"/>
        </w:rPr>
        <w:t>COMUNICAÇÃO DE ADOÇÃO DA FORMA DE EXECUÇÃO INDIRETA E ENCAMINHAMENTO DE DOCUMENTAÇÃO RELATIVA AO RESULTADO DO PROCESSO LICITATÓRIO</w:t>
      </w:r>
      <w:r w:rsidRPr="00971ED2">
        <w:rPr>
          <w:rFonts w:cs="Arial"/>
          <w:b/>
          <w:szCs w:val="18"/>
          <w:u w:val="single"/>
        </w:rPr>
        <w:fldChar w:fldCharType="end"/>
      </w:r>
    </w:p>
    <w:p w14:paraId="51D53F8A" w14:textId="77777777" w:rsidR="007C578F" w:rsidRDefault="007C578F" w:rsidP="000B73B0">
      <w:pPr>
        <w:spacing w:before="120"/>
        <w:jc w:val="center"/>
        <w:rPr>
          <w:rFonts w:cs="Arial"/>
          <w:b/>
          <w:szCs w:val="18"/>
          <w:u w:val="single"/>
        </w:rPr>
      </w:pPr>
    </w:p>
    <w:p w14:paraId="7CF37276" w14:textId="77777777" w:rsidR="005E6FEB" w:rsidRPr="00971ED2" w:rsidRDefault="005E6FEB" w:rsidP="000B73B0">
      <w:pPr>
        <w:spacing w:before="120"/>
        <w:jc w:val="center"/>
        <w:rPr>
          <w:rFonts w:cs="Arial"/>
          <w:b/>
          <w:szCs w:val="18"/>
          <w:u w:val="single"/>
        </w:rPr>
      </w:pPr>
    </w:p>
    <w:p w14:paraId="227B1733" w14:textId="77777777" w:rsidR="00660CF6" w:rsidRPr="00A82769" w:rsidRDefault="00660CF6" w:rsidP="00FA7363">
      <w:pPr>
        <w:spacing w:before="120"/>
        <w:rPr>
          <w:rFonts w:cs="Arial"/>
          <w:szCs w:val="18"/>
        </w:rPr>
      </w:pPr>
      <w:r w:rsidRPr="00A82769">
        <w:rPr>
          <w:rFonts w:cs="Arial"/>
          <w:szCs w:val="18"/>
        </w:rPr>
        <w:t xml:space="preserve">Ofício nº </w:t>
      </w: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 </w:t>
      </w:r>
      <w:r w:rsidRPr="00A82769">
        <w:rPr>
          <w:rFonts w:cs="Arial"/>
          <w:noProof/>
          <w:szCs w:val="18"/>
          <w:u w:val="single"/>
        </w:rPr>
        <w:t> </w:t>
      </w:r>
      <w:r w:rsidRPr="00A82769">
        <w:rPr>
          <w:rFonts w:cs="Arial"/>
          <w:noProof/>
          <w:szCs w:val="18"/>
          <w:u w:val="single"/>
        </w:rPr>
        <w:t> </w:t>
      </w:r>
      <w:r w:rsidRPr="00A82769">
        <w:rPr>
          <w:rFonts w:cs="Arial"/>
          <w:noProof/>
          <w:szCs w:val="18"/>
          <w:u w:val="single"/>
        </w:rPr>
        <w:t> </w:t>
      </w:r>
      <w:r w:rsidRPr="00A82769">
        <w:rPr>
          <w:rFonts w:cs="Arial"/>
          <w:noProof/>
          <w:szCs w:val="18"/>
          <w:u w:val="single"/>
        </w:rPr>
        <w:t> </w:t>
      </w:r>
      <w:r w:rsidRPr="00A82769">
        <w:rPr>
          <w:rFonts w:cs="Arial"/>
          <w:szCs w:val="18"/>
          <w:u w:val="single"/>
        </w:rPr>
        <w:fldChar w:fldCharType="end"/>
      </w:r>
      <w:r w:rsidRPr="00A82769">
        <w:rPr>
          <w:rFonts w:cs="Arial"/>
          <w:szCs w:val="18"/>
        </w:rPr>
        <w:t>/</w:t>
      </w: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Ano</w:t>
      </w:r>
      <w:r w:rsidRPr="00A82769">
        <w:rPr>
          <w:rFonts w:cs="Arial"/>
          <w:szCs w:val="18"/>
          <w:u w:val="single"/>
        </w:rPr>
        <w:fldChar w:fldCharType="end"/>
      </w:r>
      <w:r w:rsidRPr="00A82769">
        <w:rPr>
          <w:rFonts w:cs="Arial"/>
          <w:szCs w:val="18"/>
        </w:rPr>
        <w:t>/</w:t>
      </w: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Sigla da Unidade</w:t>
      </w:r>
      <w:r w:rsidRPr="00A82769">
        <w:rPr>
          <w:rFonts w:cs="Arial"/>
          <w:szCs w:val="18"/>
          <w:u w:val="single"/>
        </w:rPr>
        <w:fldChar w:fldCharType="end"/>
      </w:r>
    </w:p>
    <w:p w14:paraId="6735BC98" w14:textId="77777777" w:rsidR="00FA7363" w:rsidRPr="00A82769" w:rsidRDefault="00FA7363" w:rsidP="006E40B6">
      <w:pPr>
        <w:rPr>
          <w:rFonts w:cs="Arial"/>
          <w:szCs w:val="18"/>
        </w:rPr>
      </w:pPr>
    </w:p>
    <w:bookmarkStart w:id="0" w:name="Texto6"/>
    <w:p w14:paraId="1390EE7C" w14:textId="77777777" w:rsidR="000C02F6" w:rsidRPr="00A82769" w:rsidRDefault="00406231" w:rsidP="003A0A3C">
      <w:pPr>
        <w:spacing w:before="120"/>
        <w:jc w:val="right"/>
        <w:rPr>
          <w:rFonts w:cs="Arial"/>
          <w:szCs w:val="18"/>
        </w:rPr>
      </w:pPr>
      <w:r>
        <w:rPr>
          <w:rFonts w:cs="Arial"/>
          <w:szCs w:val="18"/>
          <w:u w:val="single"/>
        </w:rPr>
        <w:fldChar w:fldCharType="begin">
          <w:ffData>
            <w:name w:val="Texto6"/>
            <w:enabled/>
            <w:calcOnExit w:val="0"/>
            <w:textInput>
              <w:default w:val="Local, Data"/>
            </w:textInput>
          </w:ffData>
        </w:fldChar>
      </w:r>
      <w:r>
        <w:rPr>
          <w:rFonts w:cs="Arial"/>
          <w:szCs w:val="18"/>
          <w:u w:val="single"/>
        </w:rPr>
        <w:instrText xml:space="preserve"> FORMTEXT </w:instrText>
      </w:r>
      <w:r>
        <w:rPr>
          <w:rFonts w:cs="Arial"/>
          <w:szCs w:val="18"/>
          <w:u w:val="single"/>
        </w:rPr>
      </w:r>
      <w:r>
        <w:rPr>
          <w:rFonts w:cs="Arial"/>
          <w:szCs w:val="18"/>
          <w:u w:val="single"/>
        </w:rPr>
        <w:fldChar w:fldCharType="separate"/>
      </w:r>
      <w:r>
        <w:rPr>
          <w:rFonts w:cs="Arial"/>
          <w:noProof/>
          <w:szCs w:val="18"/>
          <w:u w:val="single"/>
        </w:rPr>
        <w:t>Local, Data</w:t>
      </w:r>
      <w:r>
        <w:rPr>
          <w:rFonts w:cs="Arial"/>
          <w:szCs w:val="18"/>
          <w:u w:val="single"/>
        </w:rPr>
        <w:fldChar w:fldCharType="end"/>
      </w:r>
      <w:bookmarkEnd w:id="0"/>
    </w:p>
    <w:p w14:paraId="3A19C7AA" w14:textId="77777777" w:rsidR="000C02F6" w:rsidRPr="00A82769" w:rsidRDefault="000C02F6" w:rsidP="006E40B6">
      <w:pPr>
        <w:rPr>
          <w:rFonts w:cs="Arial"/>
          <w:szCs w:val="18"/>
        </w:rPr>
      </w:pPr>
    </w:p>
    <w:p w14:paraId="0A0D9C94" w14:textId="77777777" w:rsidR="00532814" w:rsidRPr="00A82769" w:rsidRDefault="00532814" w:rsidP="00532814">
      <w:pPr>
        <w:rPr>
          <w:rFonts w:cs="Arial"/>
          <w:szCs w:val="18"/>
        </w:rPr>
      </w:pPr>
      <w:r w:rsidRPr="00A82769">
        <w:rPr>
          <w:rFonts w:cs="Arial"/>
          <w:szCs w:val="18"/>
        </w:rPr>
        <w:t xml:space="preserve">A Sua Senhoria </w:t>
      </w:r>
      <w:r w:rsidR="00F2316F">
        <w:rPr>
          <w:rFonts w:cs="Arial"/>
          <w:szCs w:val="18"/>
        </w:rPr>
        <w:t>o(a) Senhor(a)</w:t>
      </w:r>
    </w:p>
    <w:p w14:paraId="473C88BF" w14:textId="77777777" w:rsidR="00532814" w:rsidRPr="00A82769" w:rsidRDefault="00532814" w:rsidP="00532814">
      <w:pPr>
        <w:rPr>
          <w:rFonts w:cs="Arial"/>
          <w:szCs w:val="18"/>
          <w:u w:val="single"/>
        </w:rPr>
      </w:pP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Nome</w:t>
      </w:r>
      <w:r w:rsidRPr="00A82769">
        <w:rPr>
          <w:rFonts w:cs="Arial"/>
          <w:szCs w:val="18"/>
          <w:u w:val="single"/>
        </w:rPr>
        <w:fldChar w:fldCharType="end"/>
      </w:r>
    </w:p>
    <w:p w14:paraId="7856DCF4" w14:textId="77777777" w:rsidR="00532814" w:rsidRPr="00A82769" w:rsidRDefault="00532814" w:rsidP="00532814">
      <w:pPr>
        <w:rPr>
          <w:rFonts w:cs="Arial"/>
          <w:szCs w:val="18"/>
        </w:rPr>
      </w:pP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Cargo</w:t>
      </w:r>
      <w:r w:rsidRPr="00A82769">
        <w:rPr>
          <w:rFonts w:cs="Arial"/>
          <w:szCs w:val="18"/>
          <w:u w:val="single"/>
        </w:rPr>
        <w:fldChar w:fldCharType="end"/>
      </w:r>
    </w:p>
    <w:p w14:paraId="3767671D" w14:textId="77777777" w:rsidR="000C02F6" w:rsidRDefault="000C02F6" w:rsidP="00532814">
      <w:pPr>
        <w:rPr>
          <w:rFonts w:cs="Arial"/>
          <w:szCs w:val="18"/>
        </w:rPr>
      </w:pPr>
      <w:r w:rsidRPr="00A82769">
        <w:rPr>
          <w:rFonts w:cs="Arial"/>
          <w:szCs w:val="18"/>
        </w:rPr>
        <w:t>Caixa Econômica Federal</w:t>
      </w:r>
    </w:p>
    <w:p w14:paraId="14EBA1B9" w14:textId="77777777" w:rsidR="005F6438" w:rsidRDefault="005F6438" w:rsidP="00532814">
      <w:pPr>
        <w:rPr>
          <w:rFonts w:cs="Arial"/>
          <w:szCs w:val="18"/>
        </w:rPr>
      </w:pPr>
    </w:p>
    <w:p w14:paraId="2EA7F60C" w14:textId="77777777" w:rsidR="005E6FEB" w:rsidRPr="00A82769" w:rsidRDefault="005E6FEB" w:rsidP="00532814">
      <w:pPr>
        <w:rPr>
          <w:rFonts w:cs="Arial"/>
          <w:szCs w:val="18"/>
        </w:rPr>
      </w:pPr>
    </w:p>
    <w:p w14:paraId="7C96FAE7" w14:textId="77777777" w:rsidR="00FC4C6C" w:rsidRPr="00286620" w:rsidRDefault="000C02F6" w:rsidP="00142EAA">
      <w:pPr>
        <w:spacing w:before="120"/>
        <w:jc w:val="both"/>
        <w:rPr>
          <w:rFonts w:cs="Arial"/>
          <w:b/>
          <w:bCs/>
          <w:szCs w:val="18"/>
        </w:rPr>
      </w:pPr>
      <w:r w:rsidRPr="00A82769">
        <w:rPr>
          <w:rFonts w:cs="Arial"/>
          <w:szCs w:val="18"/>
        </w:rPr>
        <w:t xml:space="preserve">Assunto: </w:t>
      </w:r>
      <w:r w:rsidR="000B73B0" w:rsidRPr="000B73B0">
        <w:rPr>
          <w:rFonts w:cs="Arial"/>
          <w:b/>
          <w:szCs w:val="18"/>
        </w:rPr>
        <w:t>Comunicaç</w:t>
      </w:r>
      <w:r w:rsidR="000B73B0">
        <w:rPr>
          <w:rFonts w:cs="Arial"/>
          <w:b/>
          <w:szCs w:val="18"/>
        </w:rPr>
        <w:t>ão de</w:t>
      </w:r>
      <w:r w:rsidR="000B73B0" w:rsidRPr="000B73B0">
        <w:rPr>
          <w:rFonts w:cs="Arial"/>
          <w:b/>
          <w:szCs w:val="18"/>
        </w:rPr>
        <w:t xml:space="preserve"> adoç</w:t>
      </w:r>
      <w:r w:rsidR="000B73B0">
        <w:rPr>
          <w:rFonts w:cs="Arial"/>
          <w:b/>
          <w:szCs w:val="18"/>
        </w:rPr>
        <w:t>ão d</w:t>
      </w:r>
      <w:r w:rsidR="00971ED2">
        <w:rPr>
          <w:rFonts w:cs="Arial"/>
          <w:b/>
          <w:szCs w:val="18"/>
        </w:rPr>
        <w:t>a</w:t>
      </w:r>
      <w:r w:rsidR="000B73B0" w:rsidRPr="000B73B0">
        <w:rPr>
          <w:rFonts w:cs="Arial"/>
          <w:b/>
          <w:szCs w:val="18"/>
        </w:rPr>
        <w:t xml:space="preserve"> </w:t>
      </w:r>
      <w:r w:rsidR="00971ED2">
        <w:rPr>
          <w:rFonts w:cs="Arial"/>
          <w:b/>
          <w:szCs w:val="18"/>
        </w:rPr>
        <w:t>Forma</w:t>
      </w:r>
      <w:r w:rsidR="000B73B0" w:rsidRPr="000B73B0">
        <w:rPr>
          <w:rFonts w:cs="Arial"/>
          <w:b/>
          <w:szCs w:val="18"/>
        </w:rPr>
        <w:t xml:space="preserve"> de Execução</w:t>
      </w:r>
      <w:r w:rsidR="00306AAE">
        <w:rPr>
          <w:rFonts w:cs="Arial"/>
          <w:b/>
          <w:szCs w:val="18"/>
        </w:rPr>
        <w:t xml:space="preserve"> Indireta</w:t>
      </w:r>
      <w:r w:rsidR="000B73B0" w:rsidRPr="000B73B0">
        <w:rPr>
          <w:rFonts w:cs="Arial"/>
          <w:b/>
          <w:szCs w:val="18"/>
        </w:rPr>
        <w:t xml:space="preserve"> </w:t>
      </w:r>
      <w:r w:rsidR="000B73B0">
        <w:rPr>
          <w:rFonts w:cs="Arial"/>
          <w:b/>
          <w:szCs w:val="18"/>
        </w:rPr>
        <w:t>e encaminhamento de documentação relativa ao resultado do processo licitatório do</w:t>
      </w:r>
      <w:r w:rsidR="000B73B0" w:rsidRPr="000B73B0">
        <w:rPr>
          <w:rFonts w:cs="Arial"/>
          <w:b/>
          <w:szCs w:val="18"/>
        </w:rPr>
        <w:t xml:space="preserve"> </w:t>
      </w:r>
      <w:r w:rsidR="00C469A5">
        <w:rPr>
          <w:rFonts w:cs="Arial"/>
          <w:b/>
          <w:bCs/>
        </w:rPr>
        <w:fldChar w:fldCharType="begin">
          <w:ffData>
            <w:name w:val=""/>
            <w:enabled/>
            <w:calcOnExit w:val="0"/>
            <w:textInput>
              <w:default w:val="Contrato de Repasse/Contrato de Transferência/Termo de Compromisso"/>
            </w:textInput>
          </w:ffData>
        </w:fldChar>
      </w:r>
      <w:r w:rsidR="00C469A5">
        <w:rPr>
          <w:rFonts w:cs="Arial"/>
          <w:b/>
          <w:bCs/>
        </w:rPr>
        <w:instrText xml:space="preserve"> FORMTEXT </w:instrText>
      </w:r>
      <w:r w:rsidR="00C469A5">
        <w:rPr>
          <w:rFonts w:cs="Arial"/>
          <w:b/>
          <w:bCs/>
        </w:rPr>
      </w:r>
      <w:r w:rsidR="00C469A5">
        <w:rPr>
          <w:rFonts w:cs="Arial"/>
          <w:b/>
          <w:bCs/>
        </w:rPr>
        <w:fldChar w:fldCharType="separate"/>
      </w:r>
      <w:r w:rsidR="00C469A5">
        <w:rPr>
          <w:rFonts w:cs="Arial"/>
          <w:b/>
          <w:bCs/>
          <w:noProof/>
        </w:rPr>
        <w:t>Contrato de Repasse/Contrato de Transferência/Termo de Compromisso</w:t>
      </w:r>
      <w:r w:rsidR="00C469A5">
        <w:rPr>
          <w:rFonts w:cs="Arial"/>
          <w:b/>
          <w:bCs/>
        </w:rPr>
        <w:fldChar w:fldCharType="end"/>
      </w:r>
      <w:r w:rsidR="00B109F2">
        <w:rPr>
          <w:rFonts w:cs="Arial"/>
          <w:b/>
          <w:bCs/>
        </w:rPr>
        <w:t xml:space="preserve"> n° </w:t>
      </w:r>
      <w:bookmarkStart w:id="1" w:name="Texto54"/>
      <w:r w:rsidR="00B9520D">
        <w:rPr>
          <w:szCs w:val="18"/>
          <w:u w:val="single"/>
        </w:rPr>
        <w:fldChar w:fldCharType="begin">
          <w:ffData>
            <w:name w:val="Texto54"/>
            <w:enabled/>
            <w:calcOnExit w:val="0"/>
            <w:textInput/>
          </w:ffData>
        </w:fldChar>
      </w:r>
      <w:r w:rsidR="00B9520D">
        <w:rPr>
          <w:szCs w:val="18"/>
          <w:u w:val="single"/>
        </w:rPr>
        <w:instrText xml:space="preserve"> FORMTEXT </w:instrText>
      </w:r>
      <w:r w:rsidR="00B9520D">
        <w:rPr>
          <w:szCs w:val="18"/>
          <w:u w:val="single"/>
        </w:rPr>
      </w:r>
      <w:r w:rsidR="00B9520D">
        <w:rPr>
          <w:szCs w:val="18"/>
          <w:u w:val="single"/>
        </w:rPr>
        <w:fldChar w:fldCharType="separate"/>
      </w:r>
      <w:r w:rsidR="00B9520D">
        <w:rPr>
          <w:noProof/>
          <w:szCs w:val="18"/>
          <w:u w:val="single"/>
        </w:rPr>
        <w:t> </w:t>
      </w:r>
      <w:r w:rsidR="00B9520D">
        <w:rPr>
          <w:noProof/>
          <w:szCs w:val="18"/>
          <w:u w:val="single"/>
        </w:rPr>
        <w:t> </w:t>
      </w:r>
      <w:r w:rsidR="00B9520D">
        <w:rPr>
          <w:noProof/>
          <w:szCs w:val="18"/>
          <w:u w:val="single"/>
        </w:rPr>
        <w:t> </w:t>
      </w:r>
      <w:r w:rsidR="00B9520D">
        <w:rPr>
          <w:noProof/>
          <w:szCs w:val="18"/>
          <w:u w:val="single"/>
        </w:rPr>
        <w:t> </w:t>
      </w:r>
      <w:r w:rsidR="00B9520D">
        <w:rPr>
          <w:noProof/>
          <w:szCs w:val="18"/>
          <w:u w:val="single"/>
        </w:rPr>
        <w:t> </w:t>
      </w:r>
      <w:r w:rsidR="00B9520D">
        <w:rPr>
          <w:szCs w:val="18"/>
          <w:u w:val="single"/>
        </w:rPr>
        <w:fldChar w:fldCharType="end"/>
      </w:r>
      <w:bookmarkEnd w:id="1"/>
      <w:r w:rsidR="00B109F2" w:rsidRPr="00F2316F">
        <w:rPr>
          <w:szCs w:val="18"/>
        </w:rPr>
        <w:t>.</w:t>
      </w:r>
    </w:p>
    <w:p w14:paraId="47247A3C" w14:textId="77777777" w:rsidR="000C02F6" w:rsidRPr="00A82769" w:rsidRDefault="000C02F6" w:rsidP="006E40B6">
      <w:pPr>
        <w:rPr>
          <w:rFonts w:cs="Arial"/>
          <w:szCs w:val="18"/>
        </w:rPr>
      </w:pPr>
    </w:p>
    <w:p w14:paraId="5D72359F" w14:textId="77777777" w:rsidR="000C02F6" w:rsidRPr="00A82769" w:rsidRDefault="000C02F6" w:rsidP="006E40B6">
      <w:pPr>
        <w:rPr>
          <w:rFonts w:cs="Arial"/>
          <w:szCs w:val="18"/>
        </w:rPr>
      </w:pPr>
    </w:p>
    <w:p w14:paraId="01800F33" w14:textId="77777777" w:rsidR="000C02F6" w:rsidRPr="00A82769" w:rsidRDefault="000C02F6" w:rsidP="000B73B0">
      <w:pPr>
        <w:rPr>
          <w:rFonts w:cs="Arial"/>
          <w:szCs w:val="18"/>
        </w:rPr>
      </w:pPr>
      <w:r w:rsidRPr="00A82769">
        <w:rPr>
          <w:rFonts w:cs="Arial"/>
          <w:szCs w:val="18"/>
        </w:rPr>
        <w:t>Senhor Gerente,</w:t>
      </w:r>
    </w:p>
    <w:p w14:paraId="28D3C35D" w14:textId="77777777" w:rsidR="000C02F6" w:rsidRPr="00A82769" w:rsidRDefault="000C02F6" w:rsidP="006E40B6">
      <w:pPr>
        <w:rPr>
          <w:rFonts w:cs="Arial"/>
          <w:szCs w:val="18"/>
        </w:rPr>
      </w:pPr>
    </w:p>
    <w:p w14:paraId="5EFA843A" w14:textId="77777777" w:rsidR="00660CF6" w:rsidRDefault="00660CF6" w:rsidP="006E40B6">
      <w:pPr>
        <w:rPr>
          <w:rFonts w:cs="Arial"/>
          <w:szCs w:val="18"/>
        </w:rPr>
      </w:pPr>
    </w:p>
    <w:p w14:paraId="4BAF8850" w14:textId="77777777" w:rsidR="009B5C0E" w:rsidRDefault="009B5C0E" w:rsidP="009B5C0E">
      <w:pPr>
        <w:autoSpaceDE w:val="0"/>
        <w:autoSpaceDN w:val="0"/>
        <w:adjustRightInd w:val="0"/>
        <w:jc w:val="both"/>
        <w:rPr>
          <w:rFonts w:cs="Arial"/>
          <w:szCs w:val="18"/>
        </w:rPr>
      </w:pPr>
      <w:r w:rsidRPr="004C2DBC">
        <w:rPr>
          <w:rFonts w:cs="Arial"/>
          <w:szCs w:val="18"/>
        </w:rPr>
        <w:t>1</w:t>
      </w:r>
      <w:r>
        <w:rPr>
          <w:rFonts w:cs="Arial"/>
          <w:szCs w:val="18"/>
        </w:rPr>
        <w:t>.</w:t>
      </w:r>
      <w:r w:rsidRPr="004C2DBC">
        <w:rPr>
          <w:rFonts w:cs="Arial"/>
          <w:szCs w:val="18"/>
        </w:rPr>
        <w:tab/>
        <w:t xml:space="preserve">Informamos que </w:t>
      </w:r>
      <w:r w:rsidR="00F60687">
        <w:rPr>
          <w:rFonts w:cs="Arial"/>
          <w:szCs w:val="18"/>
          <w:u w:val="single"/>
        </w:rPr>
        <w:fldChar w:fldCharType="begin">
          <w:ffData>
            <w:name w:val=""/>
            <w:enabled/>
            <w:calcOnExit w:val="0"/>
            <w:textInput>
              <w:default w:val="meta(s)/etapa(s)/serviço(s)"/>
            </w:textInput>
          </w:ffData>
        </w:fldChar>
      </w:r>
      <w:r w:rsidR="00F60687">
        <w:rPr>
          <w:rFonts w:cs="Arial"/>
          <w:szCs w:val="18"/>
          <w:u w:val="single"/>
        </w:rPr>
        <w:instrText xml:space="preserve"> FORMTEXT </w:instrText>
      </w:r>
      <w:r w:rsidR="00F60687">
        <w:rPr>
          <w:rFonts w:cs="Arial"/>
          <w:szCs w:val="18"/>
          <w:u w:val="single"/>
        </w:rPr>
      </w:r>
      <w:r w:rsidR="00F60687">
        <w:rPr>
          <w:rFonts w:cs="Arial"/>
          <w:szCs w:val="18"/>
          <w:u w:val="single"/>
        </w:rPr>
        <w:fldChar w:fldCharType="separate"/>
      </w:r>
      <w:r w:rsidR="00F60687">
        <w:rPr>
          <w:rFonts w:cs="Arial"/>
          <w:noProof/>
          <w:szCs w:val="18"/>
          <w:u w:val="single"/>
        </w:rPr>
        <w:t>meta(s)/etapa(s)/serviço(s)</w:t>
      </w:r>
      <w:r w:rsidR="00F60687">
        <w:rPr>
          <w:rFonts w:cs="Arial"/>
          <w:szCs w:val="18"/>
          <w:u w:val="single"/>
        </w:rPr>
        <w:fldChar w:fldCharType="end"/>
      </w:r>
      <w:r w:rsidRPr="004C2DBC">
        <w:rPr>
          <w:rFonts w:cs="Arial"/>
          <w:szCs w:val="18"/>
        </w:rPr>
        <w:t xml:space="preserve"> do </w:t>
      </w:r>
      <w:r w:rsidR="00B9520D">
        <w:rPr>
          <w:rFonts w:cs="Arial"/>
          <w:u w:val="single"/>
        </w:rPr>
        <w:fldChar w:fldCharType="begin">
          <w:ffData>
            <w:name w:val=""/>
            <w:enabled/>
            <w:calcOnExit w:val="0"/>
            <w:textInput>
              <w:default w:val="Contrato de Repasse/Contrato de Transferência/Termo de Compromisso"/>
            </w:textInput>
          </w:ffData>
        </w:fldChar>
      </w:r>
      <w:r w:rsidR="00B9520D">
        <w:rPr>
          <w:rFonts w:cs="Arial"/>
          <w:u w:val="single"/>
        </w:rPr>
        <w:instrText xml:space="preserve"> FORMTEXT </w:instrText>
      </w:r>
      <w:r w:rsidR="00B9520D">
        <w:rPr>
          <w:rFonts w:cs="Arial"/>
          <w:u w:val="single"/>
        </w:rPr>
      </w:r>
      <w:r w:rsidR="00B9520D">
        <w:rPr>
          <w:rFonts w:cs="Arial"/>
          <w:u w:val="single"/>
        </w:rPr>
        <w:fldChar w:fldCharType="separate"/>
      </w:r>
      <w:r w:rsidR="00B9520D">
        <w:rPr>
          <w:rFonts w:cs="Arial"/>
          <w:noProof/>
          <w:u w:val="single"/>
        </w:rPr>
        <w:t>Contrato de Repasse/Contrato de Transferência/Termo de Compromisso</w:t>
      </w:r>
      <w:r w:rsidR="00B9520D">
        <w:rPr>
          <w:rFonts w:cs="Arial"/>
          <w:u w:val="single"/>
        </w:rPr>
        <w:fldChar w:fldCharType="end"/>
      </w:r>
      <w:r w:rsidR="00B109F2" w:rsidRPr="00971ED2">
        <w:rPr>
          <w:rFonts w:cs="Arial"/>
        </w:rPr>
        <w:t xml:space="preserve"> </w:t>
      </w:r>
      <w:r w:rsidR="00B109F2" w:rsidRPr="00C469A5">
        <w:rPr>
          <w:rFonts w:cs="Arial"/>
        </w:rPr>
        <w:t xml:space="preserve">n° </w:t>
      </w:r>
      <w:r w:rsidR="00B9520D">
        <w:rPr>
          <w:szCs w:val="18"/>
          <w:u w:val="single"/>
        </w:rPr>
        <w:fldChar w:fldCharType="begin">
          <w:ffData>
            <w:name w:val=""/>
            <w:enabled/>
            <w:calcOnExit w:val="0"/>
            <w:textInput/>
          </w:ffData>
        </w:fldChar>
      </w:r>
      <w:r w:rsidR="00B9520D">
        <w:rPr>
          <w:szCs w:val="18"/>
          <w:u w:val="single"/>
        </w:rPr>
        <w:instrText xml:space="preserve"> FORMTEXT </w:instrText>
      </w:r>
      <w:r w:rsidR="00B9520D">
        <w:rPr>
          <w:szCs w:val="18"/>
          <w:u w:val="single"/>
        </w:rPr>
      </w:r>
      <w:r w:rsidR="00B9520D">
        <w:rPr>
          <w:szCs w:val="18"/>
          <w:u w:val="single"/>
        </w:rPr>
        <w:fldChar w:fldCharType="separate"/>
      </w:r>
      <w:r w:rsidR="00B9520D">
        <w:rPr>
          <w:noProof/>
          <w:szCs w:val="18"/>
          <w:u w:val="single"/>
        </w:rPr>
        <w:t> </w:t>
      </w:r>
      <w:r w:rsidR="00B9520D">
        <w:rPr>
          <w:noProof/>
          <w:szCs w:val="18"/>
          <w:u w:val="single"/>
        </w:rPr>
        <w:t> </w:t>
      </w:r>
      <w:r w:rsidR="00B9520D">
        <w:rPr>
          <w:noProof/>
          <w:szCs w:val="18"/>
          <w:u w:val="single"/>
        </w:rPr>
        <w:t> </w:t>
      </w:r>
      <w:r w:rsidR="00B9520D">
        <w:rPr>
          <w:noProof/>
          <w:szCs w:val="18"/>
          <w:u w:val="single"/>
        </w:rPr>
        <w:t> </w:t>
      </w:r>
      <w:r w:rsidR="00B9520D">
        <w:rPr>
          <w:noProof/>
          <w:szCs w:val="18"/>
          <w:u w:val="single"/>
        </w:rPr>
        <w:t> </w:t>
      </w:r>
      <w:r w:rsidR="00B9520D">
        <w:rPr>
          <w:szCs w:val="18"/>
          <w:u w:val="single"/>
        </w:rPr>
        <w:fldChar w:fldCharType="end"/>
      </w:r>
      <w:r w:rsidR="00C469A5" w:rsidRPr="00C469A5">
        <w:rPr>
          <w:szCs w:val="18"/>
        </w:rPr>
        <w:t xml:space="preserve"> </w:t>
      </w:r>
      <w:r w:rsidRPr="004C2DBC">
        <w:rPr>
          <w:rFonts w:cs="Arial"/>
          <w:szCs w:val="18"/>
        </w:rPr>
        <w:t xml:space="preserve">do </w:t>
      </w:r>
      <w:r w:rsidR="00B9520D">
        <w:rPr>
          <w:rFonts w:cs="Arial"/>
          <w:szCs w:val="18"/>
          <w:u w:val="single"/>
        </w:rPr>
        <w:fldChar w:fldCharType="begin">
          <w:ffData>
            <w:name w:val=""/>
            <w:enabled/>
            <w:calcOnExit w:val="0"/>
            <w:textInput>
              <w:default w:val="Município/Estado"/>
            </w:textInput>
          </w:ffData>
        </w:fldChar>
      </w:r>
      <w:r w:rsidR="00B9520D">
        <w:rPr>
          <w:rFonts w:cs="Arial"/>
          <w:szCs w:val="18"/>
          <w:u w:val="single"/>
        </w:rPr>
        <w:instrText xml:space="preserve"> FORMTEXT </w:instrText>
      </w:r>
      <w:r w:rsidR="00B9520D">
        <w:rPr>
          <w:rFonts w:cs="Arial"/>
          <w:szCs w:val="18"/>
          <w:u w:val="single"/>
        </w:rPr>
      </w:r>
      <w:r w:rsidR="00B9520D">
        <w:rPr>
          <w:rFonts w:cs="Arial"/>
          <w:szCs w:val="18"/>
          <w:u w:val="single"/>
        </w:rPr>
        <w:fldChar w:fldCharType="separate"/>
      </w:r>
      <w:r w:rsidR="00B9520D">
        <w:rPr>
          <w:rFonts w:cs="Arial"/>
          <w:noProof/>
          <w:szCs w:val="18"/>
          <w:u w:val="single"/>
        </w:rPr>
        <w:t>Município/Estado</w:t>
      </w:r>
      <w:r w:rsidR="00B9520D">
        <w:rPr>
          <w:rFonts w:cs="Arial"/>
          <w:szCs w:val="18"/>
          <w:u w:val="single"/>
        </w:rPr>
        <w:fldChar w:fldCharType="end"/>
      </w:r>
      <w:r>
        <w:rPr>
          <w:rFonts w:cs="Arial"/>
          <w:szCs w:val="18"/>
        </w:rPr>
        <w:t xml:space="preserve"> </w:t>
      </w:r>
      <w:r w:rsidRPr="00A82769">
        <w:rPr>
          <w:rFonts w:cs="Arial"/>
          <w:szCs w:val="18"/>
        </w:rPr>
        <w:t xml:space="preserve">serão executados </w:t>
      </w:r>
      <w:r w:rsidR="00F46183">
        <w:rPr>
          <w:rFonts w:cs="Arial"/>
          <w:szCs w:val="18"/>
        </w:rPr>
        <w:t>por meio da</w:t>
      </w:r>
      <w:r w:rsidR="00406231">
        <w:rPr>
          <w:rFonts w:cs="Arial"/>
          <w:szCs w:val="18"/>
        </w:rPr>
        <w:t xml:space="preserve"> Forma</w:t>
      </w:r>
      <w:r>
        <w:rPr>
          <w:rFonts w:cs="Arial"/>
          <w:szCs w:val="18"/>
        </w:rPr>
        <w:t xml:space="preserve"> de</w:t>
      </w:r>
      <w:r w:rsidR="00306AAE">
        <w:rPr>
          <w:rFonts w:cs="Arial"/>
          <w:szCs w:val="18"/>
        </w:rPr>
        <w:t xml:space="preserve"> Execução</w:t>
      </w:r>
      <w:r>
        <w:rPr>
          <w:rFonts w:cs="Arial"/>
          <w:szCs w:val="18"/>
        </w:rPr>
        <w:t xml:space="preserve"> Indireta</w:t>
      </w:r>
      <w:r w:rsidR="00C469A5">
        <w:rPr>
          <w:rFonts w:cs="Arial"/>
          <w:szCs w:val="18"/>
        </w:rPr>
        <w:t>.</w:t>
      </w:r>
    </w:p>
    <w:p w14:paraId="280D4220" w14:textId="77777777" w:rsidR="009B5C0E" w:rsidRPr="00A82769" w:rsidRDefault="009B5C0E" w:rsidP="006E40B6">
      <w:pPr>
        <w:rPr>
          <w:rFonts w:cs="Arial"/>
          <w:szCs w:val="18"/>
        </w:rPr>
      </w:pPr>
    </w:p>
    <w:p w14:paraId="1FAE9008" w14:textId="77777777" w:rsidR="000C02F6" w:rsidRPr="00A82769" w:rsidRDefault="00F60687" w:rsidP="00142EAA">
      <w:pPr>
        <w:spacing w:before="120"/>
        <w:jc w:val="both"/>
        <w:rPr>
          <w:rFonts w:cs="Arial"/>
          <w:szCs w:val="18"/>
        </w:rPr>
      </w:pPr>
      <w:r>
        <w:rPr>
          <w:rFonts w:cs="Arial"/>
          <w:szCs w:val="18"/>
        </w:rPr>
        <w:t>2.</w:t>
      </w:r>
      <w:r w:rsidR="00660CF6" w:rsidRPr="00A82769">
        <w:rPr>
          <w:rFonts w:cs="Arial"/>
          <w:szCs w:val="18"/>
        </w:rPr>
        <w:tab/>
      </w:r>
      <w:r w:rsidR="000C02F6" w:rsidRPr="00A82769">
        <w:rPr>
          <w:rFonts w:cs="Arial"/>
          <w:szCs w:val="18"/>
        </w:rPr>
        <w:t xml:space="preserve">Para atendimento </w:t>
      </w:r>
      <w:r w:rsidR="00613806" w:rsidRPr="00A82769">
        <w:rPr>
          <w:rFonts w:cs="Arial"/>
          <w:szCs w:val="18"/>
        </w:rPr>
        <w:t>a</w:t>
      </w:r>
      <w:r w:rsidR="000C02F6" w:rsidRPr="00A82769">
        <w:rPr>
          <w:rFonts w:cs="Arial"/>
          <w:szCs w:val="18"/>
        </w:rPr>
        <w:t>os dispositivos legais, encaminhamos a seguinte documentação:</w:t>
      </w:r>
    </w:p>
    <w:p w14:paraId="06D8448C" w14:textId="77777777" w:rsidR="00C261B4" w:rsidRPr="00A82769" w:rsidRDefault="00C261B4" w:rsidP="006E40B6">
      <w:pPr>
        <w:rPr>
          <w:rFonts w:cs="Arial"/>
          <w:szCs w:val="18"/>
        </w:rPr>
      </w:pPr>
    </w:p>
    <w:tbl>
      <w:tblPr>
        <w:tblW w:w="10005" w:type="dxa"/>
        <w:tblLayout w:type="fixed"/>
        <w:tblLook w:val="01E0" w:firstRow="1" w:lastRow="1" w:firstColumn="1" w:lastColumn="1" w:noHBand="0" w:noVBand="0"/>
      </w:tblPr>
      <w:tblGrid>
        <w:gridCol w:w="6912"/>
        <w:gridCol w:w="567"/>
        <w:gridCol w:w="567"/>
        <w:gridCol w:w="709"/>
        <w:gridCol w:w="1250"/>
      </w:tblGrid>
      <w:tr w:rsidR="00613806" w:rsidRPr="00787DF4" w14:paraId="3CD7C728" w14:textId="77777777" w:rsidTr="00365E0E">
        <w:trPr>
          <w:cantSplit/>
          <w:trHeight w:val="260"/>
          <w:tblHeader/>
        </w:trPr>
        <w:tc>
          <w:tcPr>
            <w:tcW w:w="1000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1CA66D5" w14:textId="77777777" w:rsidR="007C578F" w:rsidRPr="00787DF4" w:rsidRDefault="00296052" w:rsidP="0027462D">
            <w:pPr>
              <w:keepLines/>
              <w:jc w:val="center"/>
              <w:rPr>
                <w:rFonts w:cs="Arial"/>
                <w:b/>
                <w:bCs/>
                <w:sz w:val="14"/>
                <w:szCs w:val="14"/>
              </w:rPr>
            </w:pPr>
            <w:r w:rsidRPr="00787DF4">
              <w:rPr>
                <w:rFonts w:cs="Arial"/>
                <w:b/>
                <w:bCs/>
                <w:sz w:val="14"/>
                <w:szCs w:val="14"/>
              </w:rPr>
              <w:t>DOCUMENTOS RELATIVOS AO RESULTADO DO PROCESSO LICITATÓRIO</w:t>
            </w:r>
          </w:p>
        </w:tc>
      </w:tr>
      <w:tr w:rsidR="00365E0E" w:rsidRPr="00787DF4" w14:paraId="4791AB0C" w14:textId="77777777" w:rsidTr="00365E0E">
        <w:trPr>
          <w:cantSplit/>
          <w:trHeight w:val="42"/>
          <w:tblHeader/>
        </w:trPr>
        <w:tc>
          <w:tcPr>
            <w:tcW w:w="6912" w:type="dxa"/>
            <w:vMerge w:val="restart"/>
            <w:tcBorders>
              <w:top w:val="single" w:sz="4" w:space="0" w:color="auto"/>
              <w:left w:val="single" w:sz="4" w:space="0" w:color="auto"/>
              <w:right w:val="single" w:sz="4" w:space="0" w:color="auto"/>
            </w:tcBorders>
            <w:shd w:val="clear" w:color="auto" w:fill="auto"/>
            <w:vAlign w:val="center"/>
          </w:tcPr>
          <w:p w14:paraId="3D0011D6" w14:textId="77777777" w:rsidR="00365E0E" w:rsidRPr="00787DF4" w:rsidRDefault="00365E0E" w:rsidP="007C578F">
            <w:pPr>
              <w:keepLines/>
              <w:jc w:val="center"/>
              <w:rPr>
                <w:rFonts w:cs="Arial"/>
                <w:b/>
                <w:bCs/>
                <w:sz w:val="14"/>
                <w:szCs w:val="14"/>
              </w:rPr>
            </w:pPr>
            <w:r w:rsidRPr="00787DF4">
              <w:rPr>
                <w:rFonts w:cs="Arial"/>
                <w:b/>
                <w:bCs/>
                <w:sz w:val="14"/>
                <w:szCs w:val="14"/>
              </w:rPr>
              <w:t>ITEM</w:t>
            </w:r>
          </w:p>
        </w:tc>
        <w:tc>
          <w:tcPr>
            <w:tcW w:w="30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B92372" w14:textId="77777777" w:rsidR="00365E0E" w:rsidRPr="00787DF4" w:rsidRDefault="00365E0E" w:rsidP="0027462D">
            <w:pPr>
              <w:keepLines/>
              <w:jc w:val="center"/>
              <w:rPr>
                <w:rFonts w:cs="Arial"/>
                <w:b/>
                <w:bCs/>
                <w:sz w:val="14"/>
                <w:szCs w:val="14"/>
              </w:rPr>
            </w:pPr>
            <w:r w:rsidRPr="00787DF4">
              <w:rPr>
                <w:rFonts w:cs="Arial"/>
                <w:b/>
                <w:bCs/>
                <w:sz w:val="14"/>
                <w:szCs w:val="14"/>
              </w:rPr>
              <w:t>Marcar somente uma opção</w:t>
            </w:r>
          </w:p>
        </w:tc>
      </w:tr>
      <w:tr w:rsidR="00365E0E" w:rsidRPr="00787DF4" w14:paraId="7118FE59" w14:textId="77777777" w:rsidTr="00444E7A">
        <w:trPr>
          <w:cantSplit/>
          <w:trHeight w:val="211"/>
          <w:tblHeader/>
        </w:trPr>
        <w:tc>
          <w:tcPr>
            <w:tcW w:w="6912" w:type="dxa"/>
            <w:vMerge/>
            <w:tcBorders>
              <w:left w:val="single" w:sz="4" w:space="0" w:color="auto"/>
              <w:bottom w:val="single" w:sz="4" w:space="0" w:color="auto"/>
              <w:right w:val="single" w:sz="4" w:space="0" w:color="auto"/>
            </w:tcBorders>
            <w:shd w:val="clear" w:color="auto" w:fill="auto"/>
            <w:vAlign w:val="center"/>
          </w:tcPr>
          <w:p w14:paraId="3A5BD502" w14:textId="77777777" w:rsidR="00365E0E" w:rsidRPr="00787DF4" w:rsidRDefault="00365E0E" w:rsidP="007668E4">
            <w:pPr>
              <w:keepLines/>
              <w:jc w:val="center"/>
              <w:rPr>
                <w:rFonts w:cs="Arial"/>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0078BE9" w14:textId="77777777" w:rsidR="00365E0E" w:rsidRPr="00787DF4" w:rsidRDefault="00365E0E" w:rsidP="007668E4">
            <w:pPr>
              <w:keepLines/>
              <w:jc w:val="center"/>
              <w:rPr>
                <w:rFonts w:cs="Arial"/>
                <w:b/>
                <w:bCs/>
                <w:sz w:val="14"/>
                <w:szCs w:val="14"/>
              </w:rPr>
            </w:pPr>
            <w:r w:rsidRPr="00787DF4">
              <w:rPr>
                <w:rFonts w:cs="Arial"/>
                <w:b/>
                <w:bCs/>
                <w:sz w:val="14"/>
                <w:szCs w:val="14"/>
              </w:rPr>
              <w:t>Sim</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C8F4FD8" w14:textId="77777777" w:rsidR="00365E0E" w:rsidRPr="00787DF4" w:rsidRDefault="00365E0E" w:rsidP="007668E4">
            <w:pPr>
              <w:keepLines/>
              <w:jc w:val="center"/>
              <w:rPr>
                <w:rFonts w:cs="Arial"/>
                <w:b/>
                <w:bCs/>
                <w:sz w:val="14"/>
                <w:szCs w:val="14"/>
              </w:rPr>
            </w:pPr>
            <w:r w:rsidRPr="00787DF4">
              <w:rPr>
                <w:rFonts w:cs="Arial"/>
                <w:b/>
                <w:bCs/>
                <w:sz w:val="14"/>
                <w:szCs w:val="14"/>
              </w:rPr>
              <w:t>Não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F70861" w14:textId="77777777" w:rsidR="00365E0E" w:rsidRPr="00787DF4" w:rsidRDefault="00365E0E" w:rsidP="007668E4">
            <w:pPr>
              <w:keepLines/>
              <w:jc w:val="center"/>
              <w:rPr>
                <w:rFonts w:cs="Arial"/>
                <w:b/>
                <w:bCs/>
                <w:sz w:val="14"/>
                <w:szCs w:val="14"/>
              </w:rPr>
            </w:pPr>
            <w:r w:rsidRPr="00787DF4">
              <w:rPr>
                <w:rFonts w:cs="Arial"/>
                <w:b/>
                <w:bCs/>
                <w:sz w:val="14"/>
                <w:szCs w:val="14"/>
              </w:rPr>
              <w:t xml:space="preserve">Não se aplica </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30095545" w14:textId="77777777" w:rsidR="00365E0E" w:rsidRPr="00787DF4" w:rsidRDefault="00365E0E" w:rsidP="007668E4">
            <w:pPr>
              <w:keepLines/>
              <w:jc w:val="center"/>
              <w:rPr>
                <w:rFonts w:cs="Arial"/>
                <w:b/>
                <w:bCs/>
                <w:sz w:val="14"/>
                <w:szCs w:val="14"/>
              </w:rPr>
            </w:pPr>
            <w:r w:rsidRPr="00787DF4">
              <w:rPr>
                <w:rFonts w:cs="Arial"/>
                <w:b/>
                <w:bCs/>
                <w:sz w:val="14"/>
                <w:szCs w:val="14"/>
              </w:rPr>
              <w:t xml:space="preserve">Preenchido </w:t>
            </w:r>
            <w:r w:rsidR="00803FB0">
              <w:rPr>
                <w:rFonts w:cs="Arial"/>
                <w:b/>
                <w:bCs/>
                <w:sz w:val="14"/>
                <w:szCs w:val="14"/>
              </w:rPr>
              <w:t>n</w:t>
            </w:r>
            <w:r w:rsidR="00444E7A">
              <w:rPr>
                <w:rFonts w:cs="Arial"/>
                <w:b/>
                <w:bCs/>
                <w:sz w:val="14"/>
                <w:szCs w:val="14"/>
              </w:rPr>
              <w:t>o TransfereGov</w:t>
            </w:r>
            <w:r w:rsidR="00704F88">
              <w:rPr>
                <w:rFonts w:cs="Arial"/>
                <w:b/>
                <w:bCs/>
                <w:sz w:val="14"/>
                <w:szCs w:val="14"/>
              </w:rPr>
              <w:t xml:space="preserve"> </w:t>
            </w:r>
            <w:r w:rsidR="00787DF4">
              <w:rPr>
                <w:rFonts w:cs="Arial"/>
                <w:b/>
                <w:bCs/>
                <w:sz w:val="14"/>
                <w:szCs w:val="14"/>
              </w:rPr>
              <w:t>*</w:t>
            </w:r>
          </w:p>
        </w:tc>
      </w:tr>
      <w:tr w:rsidR="007668E4" w:rsidRPr="00787DF4" w14:paraId="4DD336F5" w14:textId="77777777" w:rsidTr="00444E7A">
        <w:trPr>
          <w:cantSplit/>
          <w:trHeight w:val="316"/>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66E284B5" w14:textId="77777777" w:rsidR="007668E4" w:rsidRPr="00A159A1" w:rsidRDefault="007668E4" w:rsidP="00A159A1">
            <w:pPr>
              <w:keepLines/>
              <w:numPr>
                <w:ilvl w:val="0"/>
                <w:numId w:val="20"/>
              </w:numPr>
              <w:ind w:left="284" w:hanging="284"/>
              <w:rPr>
                <w:rFonts w:cs="Arial"/>
                <w:b/>
                <w:sz w:val="14"/>
                <w:szCs w:val="14"/>
              </w:rPr>
            </w:pPr>
            <w:r w:rsidRPr="00787DF4">
              <w:rPr>
                <w:rFonts w:cs="Arial"/>
                <w:sz w:val="14"/>
                <w:szCs w:val="14"/>
              </w:rPr>
              <w:t xml:space="preserve">Ofícios de Documentação Relativa </w:t>
            </w:r>
            <w:r w:rsidR="00B72C87">
              <w:rPr>
                <w:rFonts w:cs="Arial"/>
                <w:sz w:val="14"/>
                <w:szCs w:val="14"/>
              </w:rPr>
              <w:t>à Forma</w:t>
            </w:r>
            <w:r w:rsidRPr="00787DF4">
              <w:rPr>
                <w:rFonts w:cs="Arial"/>
                <w:sz w:val="14"/>
                <w:szCs w:val="14"/>
              </w:rPr>
              <w:t xml:space="preserve"> de Execução e de Encaminhamento de Documentação Relativa ao Processo Licitatório</w:t>
            </w:r>
            <w:r w:rsidR="00A159A1">
              <w:rPr>
                <w:rFonts w:cs="Arial"/>
                <w:sz w:val="14"/>
                <w:szCs w:val="14"/>
              </w:rPr>
              <w:t xml:space="preserve"> ou </w:t>
            </w:r>
            <w:r w:rsidR="00A159A1" w:rsidRPr="00A159A1">
              <w:rPr>
                <w:rFonts w:cs="Arial"/>
                <w:sz w:val="14"/>
                <w:szCs w:val="14"/>
              </w:rPr>
              <w:t>Inclusão da Documentação Relativa ao Processo Licitatório na aba "Anexos" do Módulo "Verificação do Processo Licitatório" e na aba “Instrumentos Contratuais” d</w:t>
            </w:r>
            <w:r w:rsidR="007F4575">
              <w:rPr>
                <w:rFonts w:cs="Arial"/>
                <w:sz w:val="14"/>
                <w:szCs w:val="14"/>
              </w:rPr>
              <w:t>o</w:t>
            </w:r>
            <w:r w:rsidR="00A159A1" w:rsidRPr="00A159A1">
              <w:rPr>
                <w:rFonts w:cs="Arial"/>
                <w:sz w:val="14"/>
                <w:szCs w:val="14"/>
              </w:rPr>
              <w:t xml:space="preserve"> </w:t>
            </w:r>
            <w:proofErr w:type="spellStart"/>
            <w:r w:rsidR="007F4575">
              <w:rPr>
                <w:rFonts w:cs="Arial"/>
                <w:sz w:val="14"/>
                <w:szCs w:val="14"/>
              </w:rPr>
              <w:t>TransfereGOV</w:t>
            </w:r>
            <w:proofErr w:type="spellEnd"/>
            <w:r w:rsidR="00A159A1" w:rsidRPr="00A159A1">
              <w:rPr>
                <w:rFonts w:cs="Arial"/>
                <w:sz w:val="14"/>
                <w:szCs w:val="1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B09EEA5" w14:textId="77777777" w:rsidR="007668E4" w:rsidRPr="00787DF4" w:rsidRDefault="007668E4" w:rsidP="007668E4">
            <w:pPr>
              <w:keepLines/>
              <w:jc w:val="center"/>
              <w:rPr>
                <w:rFonts w:cs="Arial"/>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714F014" w14:textId="77777777" w:rsidR="007668E4" w:rsidRPr="00787DF4" w:rsidRDefault="007668E4" w:rsidP="007668E4">
            <w:pPr>
              <w:keepLines/>
              <w:jc w:val="center"/>
              <w:rPr>
                <w:rFonts w:cs="Arial"/>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4B1BB0" w14:textId="77777777" w:rsidR="007668E4" w:rsidRPr="00787DF4" w:rsidRDefault="007668E4" w:rsidP="007668E4">
            <w:pPr>
              <w:keepLines/>
              <w:jc w:val="center"/>
              <w:rPr>
                <w:rFonts w:cs="Arial"/>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41720268" w14:textId="77777777" w:rsidR="007668E4" w:rsidRPr="00787DF4" w:rsidRDefault="007668E4" w:rsidP="007668E4">
            <w:pPr>
              <w:keepLines/>
              <w:jc w:val="center"/>
              <w:rPr>
                <w:rFonts w:cs="Arial"/>
                <w:sz w:val="14"/>
                <w:szCs w:val="14"/>
              </w:rPr>
            </w:pPr>
          </w:p>
        </w:tc>
      </w:tr>
      <w:tr w:rsidR="007F4575" w:rsidRPr="00787DF4" w14:paraId="3F4BE444" w14:textId="77777777" w:rsidTr="00444E7A">
        <w:trPr>
          <w:cantSplit/>
          <w:trHeight w:val="316"/>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3AF0336A" w14:textId="77777777" w:rsidR="007F4575" w:rsidRPr="00787DF4" w:rsidRDefault="007F4575" w:rsidP="007F4575">
            <w:pPr>
              <w:keepLines/>
              <w:numPr>
                <w:ilvl w:val="0"/>
                <w:numId w:val="20"/>
              </w:numPr>
              <w:ind w:left="284" w:hanging="284"/>
              <w:rPr>
                <w:rFonts w:cs="Arial"/>
                <w:sz w:val="14"/>
                <w:szCs w:val="14"/>
              </w:rPr>
            </w:pPr>
            <w:r w:rsidRPr="002E322F">
              <w:rPr>
                <w:rFonts w:cs="Arial"/>
                <w:sz w:val="14"/>
                <w:szCs w:val="14"/>
              </w:rPr>
              <w:t>Lei nº 8.666/1993 –</w:t>
            </w:r>
            <w:r>
              <w:rPr>
                <w:rFonts w:cs="Arial"/>
                <w:sz w:val="14"/>
                <w:szCs w:val="14"/>
              </w:rPr>
              <w:t xml:space="preserve"> </w:t>
            </w:r>
            <w:r w:rsidRPr="002E322F">
              <w:rPr>
                <w:rFonts w:cs="Arial"/>
                <w:sz w:val="14"/>
                <w:szCs w:val="14"/>
              </w:rPr>
              <w:t>Concorrência ou Tomada de Preços: DOU, e no caso de Compras ou Serviços, o DOU pode ser substituído pelo Diário Oficial do Estado ou do Distrito Federal</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F13E41" w14:textId="77777777" w:rsidR="007F4575" w:rsidRPr="00787DF4" w:rsidRDefault="007F4575" w:rsidP="007F4575">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EE07CC" w14:textId="77777777" w:rsidR="007F4575" w:rsidRPr="00787DF4" w:rsidRDefault="007F4575" w:rsidP="007F4575">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AE0231" w14:textId="77777777" w:rsidR="007F4575" w:rsidRPr="00787DF4" w:rsidRDefault="007F4575" w:rsidP="007F4575">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7C96C68C" w14:textId="77777777" w:rsidR="007F4575" w:rsidRPr="00787DF4" w:rsidRDefault="007F4575" w:rsidP="007F4575">
            <w:pPr>
              <w:keepLines/>
              <w:jc w:val="center"/>
              <w:rPr>
                <w:rFonts w:cs="Arial"/>
                <w:sz w:val="14"/>
                <w:szCs w:val="14"/>
                <w:bdr w:val="single" w:sz="4" w:space="0" w:color="auto"/>
              </w:rPr>
            </w:pPr>
          </w:p>
        </w:tc>
      </w:tr>
      <w:tr w:rsidR="007668E4" w:rsidRPr="00787DF4" w14:paraId="602003D4" w14:textId="77777777" w:rsidTr="00444E7A">
        <w:trPr>
          <w:cantSplit/>
          <w:trHeight w:val="121"/>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5D80E4D6" w14:textId="77777777" w:rsidR="007668E4" w:rsidRPr="00787DF4" w:rsidRDefault="007668E4" w:rsidP="007668E4">
            <w:pPr>
              <w:keepLines/>
              <w:numPr>
                <w:ilvl w:val="0"/>
                <w:numId w:val="20"/>
              </w:numPr>
              <w:ind w:left="284" w:hanging="284"/>
              <w:rPr>
                <w:rFonts w:cs="Arial"/>
                <w:sz w:val="14"/>
                <w:szCs w:val="14"/>
              </w:rPr>
            </w:pPr>
            <w:r w:rsidRPr="00787DF4">
              <w:rPr>
                <w:rFonts w:cs="Arial"/>
                <w:sz w:val="14"/>
                <w:szCs w:val="14"/>
              </w:rPr>
              <w:t xml:space="preserve">Licitação por Pregão Presencial (Lei nº 10.520/2002): Publicação do extrato do edital no </w:t>
            </w:r>
            <w:r w:rsidR="00826D65" w:rsidRPr="00826D65">
              <w:rPr>
                <w:rFonts w:cs="Arial"/>
                <w:sz w:val="14"/>
                <w:szCs w:val="14"/>
              </w:rPr>
              <w:t>Diário Oficial do Ente Federado (Contratado), ou caso não exista, jornal de circulação regional/local ou Diário Oficial do Estado</w:t>
            </w:r>
            <w:r w:rsidR="00826D65">
              <w:rPr>
                <w:rFonts w:cs="Arial"/>
                <w:sz w:val="14"/>
                <w:szCs w:val="1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4D7C14E" w14:textId="77777777" w:rsidR="007668E4" w:rsidRPr="00787DF4" w:rsidRDefault="007668E4"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1FA5D3" w14:textId="77777777" w:rsidR="007668E4" w:rsidRPr="00787DF4" w:rsidRDefault="007668E4"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297D59" w14:textId="77777777" w:rsidR="007668E4" w:rsidRPr="00787DF4" w:rsidRDefault="007668E4"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1BBA962D" w14:textId="77777777" w:rsidR="007668E4" w:rsidRPr="00787DF4" w:rsidRDefault="007668E4" w:rsidP="007668E4">
            <w:pPr>
              <w:keepLines/>
              <w:jc w:val="center"/>
              <w:rPr>
                <w:rFonts w:cs="Arial"/>
                <w:sz w:val="14"/>
                <w:szCs w:val="14"/>
                <w:bdr w:val="single" w:sz="4" w:space="0" w:color="auto"/>
              </w:rPr>
            </w:pPr>
          </w:p>
        </w:tc>
      </w:tr>
      <w:tr w:rsidR="007668E4" w:rsidRPr="00787DF4" w14:paraId="0B56B6FC" w14:textId="77777777" w:rsidTr="00444E7A">
        <w:trPr>
          <w:cantSplit/>
          <w:trHeight w:val="56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473FC0CB" w14:textId="77777777" w:rsidR="007668E4" w:rsidRPr="00787DF4" w:rsidRDefault="007668E4" w:rsidP="007668E4">
            <w:pPr>
              <w:keepLines/>
              <w:numPr>
                <w:ilvl w:val="0"/>
                <w:numId w:val="20"/>
              </w:numPr>
              <w:ind w:left="284" w:hanging="284"/>
              <w:rPr>
                <w:rFonts w:cs="Arial"/>
                <w:sz w:val="14"/>
                <w:szCs w:val="14"/>
              </w:rPr>
            </w:pPr>
            <w:r w:rsidRPr="00787DF4">
              <w:rPr>
                <w:rFonts w:cs="Arial"/>
                <w:sz w:val="14"/>
                <w:szCs w:val="14"/>
              </w:rPr>
              <w:t>Licitação por Pregão Eletrônico</w:t>
            </w:r>
            <w:r w:rsidR="00826D65">
              <w:rPr>
                <w:rFonts w:cs="Arial"/>
                <w:sz w:val="14"/>
                <w:szCs w:val="14"/>
              </w:rPr>
              <w:t xml:space="preserve"> ou Dispensa Eletrônica</w:t>
            </w:r>
            <w:r w:rsidRPr="00787DF4">
              <w:rPr>
                <w:rFonts w:cs="Arial"/>
                <w:sz w:val="14"/>
                <w:szCs w:val="14"/>
              </w:rPr>
              <w:t xml:space="preserve">: </w:t>
            </w:r>
            <w:r w:rsidRPr="00787DF4">
              <w:rPr>
                <w:sz w:val="14"/>
                <w:szCs w:val="14"/>
              </w:rPr>
              <w:t>Publicação do extrato do edital no DOU e no sítio eletrônico oficial do Contratado, da Unidade Executora ou da União (Decreto nº 5.450/2005 e Decreto nº 5.504/2005). Para edital publicado após 28/10/2019 o DOU pode ser substituído pela Imprensa Oficial (Decreto nº 10.024/2019)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3D41159" w14:textId="77777777" w:rsidR="007668E4" w:rsidRPr="00787DF4" w:rsidRDefault="007668E4"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9AA68DD" w14:textId="77777777" w:rsidR="007668E4" w:rsidRPr="00787DF4" w:rsidRDefault="007668E4"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859E8F" w14:textId="77777777" w:rsidR="007668E4" w:rsidRPr="00787DF4" w:rsidRDefault="007668E4"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6620973C" w14:textId="77777777" w:rsidR="007668E4" w:rsidRPr="00787DF4" w:rsidRDefault="007668E4" w:rsidP="007668E4">
            <w:pPr>
              <w:keepLines/>
              <w:jc w:val="center"/>
              <w:rPr>
                <w:rFonts w:cs="Arial"/>
                <w:sz w:val="14"/>
                <w:szCs w:val="14"/>
                <w:bdr w:val="single" w:sz="4" w:space="0" w:color="auto"/>
              </w:rPr>
            </w:pPr>
          </w:p>
        </w:tc>
      </w:tr>
      <w:tr w:rsidR="00365E0E" w:rsidRPr="00787DF4" w14:paraId="4DD1731F" w14:textId="77777777" w:rsidTr="00444E7A">
        <w:trPr>
          <w:cantSplit/>
          <w:trHeight w:val="27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18B6A163" w14:textId="77777777" w:rsidR="00365E0E" w:rsidRPr="00787DF4" w:rsidRDefault="00365E0E" w:rsidP="007668E4">
            <w:pPr>
              <w:keepLines/>
              <w:numPr>
                <w:ilvl w:val="0"/>
                <w:numId w:val="20"/>
              </w:numPr>
              <w:ind w:left="284" w:hanging="284"/>
              <w:rPr>
                <w:rFonts w:cs="Arial"/>
                <w:sz w:val="14"/>
                <w:szCs w:val="14"/>
              </w:rPr>
            </w:pPr>
            <w:r w:rsidRPr="00787DF4">
              <w:rPr>
                <w:rFonts w:cs="Arial"/>
                <w:sz w:val="14"/>
                <w:szCs w:val="14"/>
              </w:rPr>
              <w:t>Licitação por RDC:</w:t>
            </w:r>
            <w:r w:rsidR="002E322F">
              <w:rPr>
                <w:rFonts w:cs="Arial"/>
                <w:sz w:val="14"/>
                <w:szCs w:val="14"/>
              </w:rPr>
              <w:t xml:space="preserve"> publicação na i</w:t>
            </w:r>
            <w:r w:rsidR="002E322F" w:rsidRPr="002E322F">
              <w:rPr>
                <w:sz w:val="14"/>
                <w:szCs w:val="14"/>
              </w:rPr>
              <w:t>mprensa Oficial e sítio eletrônico oficial centralizado de divulgação de licitações ou mantido pelo ente encarregado do procedimento licitatório na rede mundial de computadores</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5A2384"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A113C8B"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4C862D"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3CC4327B" w14:textId="77777777" w:rsidR="00365E0E" w:rsidRPr="00787DF4" w:rsidRDefault="00365E0E" w:rsidP="007668E4">
            <w:pPr>
              <w:keepLines/>
              <w:jc w:val="center"/>
              <w:rPr>
                <w:rFonts w:cs="Arial"/>
                <w:sz w:val="14"/>
                <w:szCs w:val="14"/>
                <w:bdr w:val="single" w:sz="4" w:space="0" w:color="auto"/>
              </w:rPr>
            </w:pPr>
          </w:p>
        </w:tc>
      </w:tr>
      <w:tr w:rsidR="002E322F" w:rsidRPr="00787DF4" w14:paraId="15E468C6" w14:textId="77777777" w:rsidTr="00444E7A">
        <w:trPr>
          <w:cantSplit/>
          <w:trHeight w:val="27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773A4F50" w14:textId="77777777" w:rsidR="002E322F" w:rsidRPr="00787DF4" w:rsidRDefault="002E322F" w:rsidP="002E322F">
            <w:pPr>
              <w:keepLines/>
              <w:numPr>
                <w:ilvl w:val="0"/>
                <w:numId w:val="20"/>
              </w:numPr>
              <w:ind w:left="284" w:hanging="284"/>
              <w:rPr>
                <w:rFonts w:cs="Arial"/>
                <w:sz w:val="14"/>
                <w:szCs w:val="14"/>
              </w:rPr>
            </w:pPr>
            <w:r w:rsidRPr="002E322F">
              <w:rPr>
                <w:sz w:val="14"/>
                <w:szCs w:val="14"/>
              </w:rPr>
              <w:t>Lei nº 13.303/2016 (Lei das Estatais): Imprensa Oficial e sítio eletrônico oficial do Contratado, da Unidade Executora ou da União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301B537" w14:textId="77777777" w:rsidR="002E322F" w:rsidRPr="00787DF4" w:rsidRDefault="002E322F" w:rsidP="002E322F">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91A9EA" w14:textId="77777777" w:rsidR="002E322F" w:rsidRPr="00787DF4" w:rsidRDefault="002E322F" w:rsidP="002E322F">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3052EB" w14:textId="77777777" w:rsidR="002E322F" w:rsidRPr="00787DF4" w:rsidRDefault="002E322F" w:rsidP="002E322F">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46E9E434" w14:textId="77777777" w:rsidR="002E322F" w:rsidRPr="00787DF4" w:rsidRDefault="002E322F" w:rsidP="002E322F">
            <w:pPr>
              <w:keepLines/>
              <w:jc w:val="center"/>
              <w:rPr>
                <w:rFonts w:cs="Arial"/>
                <w:sz w:val="14"/>
                <w:szCs w:val="14"/>
                <w:bdr w:val="single" w:sz="4" w:space="0" w:color="auto"/>
              </w:rPr>
            </w:pPr>
          </w:p>
        </w:tc>
      </w:tr>
      <w:tr w:rsidR="002E322F" w:rsidRPr="00787DF4" w14:paraId="461DE19C" w14:textId="77777777" w:rsidTr="00444E7A">
        <w:trPr>
          <w:cantSplit/>
          <w:trHeight w:val="27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76942B26" w14:textId="77777777" w:rsidR="002E322F" w:rsidRPr="002E322F" w:rsidRDefault="002E322F" w:rsidP="002E322F">
            <w:pPr>
              <w:keepLines/>
              <w:numPr>
                <w:ilvl w:val="0"/>
                <w:numId w:val="20"/>
              </w:numPr>
              <w:ind w:left="284" w:hanging="284"/>
              <w:rPr>
                <w:sz w:val="14"/>
                <w:szCs w:val="14"/>
              </w:rPr>
            </w:pPr>
            <w:r w:rsidRPr="002E322F">
              <w:rPr>
                <w:sz w:val="14"/>
                <w:szCs w:val="14"/>
              </w:rPr>
              <w:t>Lei nº 14.133/2021: Portal Nacional de Contratações Públicas (PNCP)</w:t>
            </w:r>
            <w:r>
              <w:rPr>
                <w:sz w:val="14"/>
                <w:szCs w:val="14"/>
              </w:rPr>
              <w:t xml:space="preserve"> (</w:t>
            </w:r>
            <w:r w:rsidRPr="002E322F">
              <w:rPr>
                <w:sz w:val="14"/>
                <w:szCs w:val="14"/>
              </w:rPr>
              <w:t>Até 01/04/2027, os municípios com até 20 mil habitantes que não adotarem o PNCP devem publicar em Diário Oficial.</w:t>
            </w:r>
            <w:r>
              <w:rPr>
                <w:sz w:val="14"/>
                <w:szCs w:val="14"/>
              </w:rPr>
              <w:t xml:space="preserve">) </w:t>
            </w:r>
            <w:r w:rsidRPr="002E322F">
              <w:rPr>
                <w:sz w:val="14"/>
                <w:szCs w:val="14"/>
              </w:rPr>
              <w:t>É obrigatória a publicação de extrato do edital no Diário Oficial da União, do Estado, do Distrito Federal ou do Município, ou, no caso de consórcio público, do ente de maior nível entre eles, bem como em jornal diário de grande circulação.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D484BFD" w14:textId="77777777" w:rsidR="002E322F" w:rsidRPr="00787DF4" w:rsidRDefault="002E322F" w:rsidP="002E322F">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997F410" w14:textId="77777777" w:rsidR="002E322F" w:rsidRPr="00787DF4" w:rsidRDefault="002E322F" w:rsidP="002E322F">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7AEAC5" w14:textId="77777777" w:rsidR="002E322F" w:rsidRPr="00787DF4" w:rsidRDefault="002E322F" w:rsidP="002E322F">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378D630E" w14:textId="77777777" w:rsidR="002E322F" w:rsidRPr="00787DF4" w:rsidRDefault="002E322F" w:rsidP="002E322F">
            <w:pPr>
              <w:keepLines/>
              <w:jc w:val="center"/>
              <w:rPr>
                <w:rFonts w:cs="Arial"/>
                <w:sz w:val="14"/>
                <w:szCs w:val="14"/>
                <w:bdr w:val="single" w:sz="4" w:space="0" w:color="auto"/>
              </w:rPr>
            </w:pPr>
          </w:p>
        </w:tc>
      </w:tr>
      <w:tr w:rsidR="002E322F" w:rsidRPr="00787DF4" w14:paraId="58F11F52" w14:textId="77777777" w:rsidTr="00444E7A">
        <w:trPr>
          <w:cantSplit/>
          <w:trHeight w:val="27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0364E921" w14:textId="77777777" w:rsidR="002E322F" w:rsidRPr="002E322F" w:rsidRDefault="002E322F" w:rsidP="002E322F">
            <w:pPr>
              <w:keepLines/>
              <w:numPr>
                <w:ilvl w:val="0"/>
                <w:numId w:val="20"/>
              </w:numPr>
              <w:ind w:left="284" w:hanging="284"/>
              <w:rPr>
                <w:sz w:val="14"/>
                <w:szCs w:val="14"/>
              </w:rPr>
            </w:pPr>
            <w:r w:rsidRPr="002E322F">
              <w:rPr>
                <w:sz w:val="14"/>
                <w:szCs w:val="14"/>
              </w:rPr>
              <w:t>Medida Provisória nº 1.047/2021: Sítio eletrônico oficial do Contratado ou da União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1504717" w14:textId="77777777" w:rsidR="002E322F" w:rsidRPr="00787DF4" w:rsidRDefault="002E322F" w:rsidP="002E322F">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FC42EBA" w14:textId="77777777" w:rsidR="002E322F" w:rsidRPr="00787DF4" w:rsidRDefault="002E322F" w:rsidP="002E322F">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41423A" w14:textId="77777777" w:rsidR="002E322F" w:rsidRPr="00787DF4" w:rsidRDefault="002E322F" w:rsidP="002E322F">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06968ECE" w14:textId="77777777" w:rsidR="002E322F" w:rsidRPr="00787DF4" w:rsidRDefault="002E322F" w:rsidP="002E322F">
            <w:pPr>
              <w:keepLines/>
              <w:jc w:val="center"/>
              <w:rPr>
                <w:rFonts w:cs="Arial"/>
                <w:sz w:val="14"/>
                <w:szCs w:val="14"/>
                <w:bdr w:val="single" w:sz="4" w:space="0" w:color="auto"/>
              </w:rPr>
            </w:pPr>
          </w:p>
        </w:tc>
      </w:tr>
      <w:tr w:rsidR="00365E0E" w:rsidRPr="00787DF4" w14:paraId="4BF6E586" w14:textId="77777777" w:rsidTr="00444E7A">
        <w:trPr>
          <w:cantSplit/>
          <w:trHeight w:val="268"/>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354B6641" w14:textId="77777777" w:rsidR="00365E0E" w:rsidRPr="00787DF4" w:rsidRDefault="00365E0E" w:rsidP="007668E4">
            <w:pPr>
              <w:keepLines/>
              <w:numPr>
                <w:ilvl w:val="0"/>
                <w:numId w:val="20"/>
              </w:numPr>
              <w:ind w:left="284" w:hanging="284"/>
              <w:rPr>
                <w:rFonts w:cs="Arial"/>
                <w:sz w:val="14"/>
                <w:szCs w:val="14"/>
              </w:rPr>
            </w:pPr>
            <w:r w:rsidRPr="00787DF4">
              <w:rPr>
                <w:rFonts w:cs="Arial"/>
                <w:sz w:val="14"/>
                <w:szCs w:val="14"/>
              </w:rPr>
              <w:t>Demais processos licitatórios: Publicação do extrato do edital no DOU (obras/compras e serviços) ou no DOE/DODF (compras e serviços)</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9EA0CF"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88BECD4"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0973BB"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14A9AA4C" w14:textId="77777777" w:rsidR="00365E0E" w:rsidRPr="00787DF4" w:rsidRDefault="00365E0E" w:rsidP="007668E4">
            <w:pPr>
              <w:keepLines/>
              <w:jc w:val="center"/>
              <w:rPr>
                <w:rFonts w:cs="Arial"/>
                <w:sz w:val="14"/>
                <w:szCs w:val="14"/>
                <w:bdr w:val="single" w:sz="4" w:space="0" w:color="auto"/>
              </w:rPr>
            </w:pPr>
          </w:p>
        </w:tc>
      </w:tr>
      <w:tr w:rsidR="00365E0E" w:rsidRPr="00787DF4" w14:paraId="4732B509" w14:textId="77777777" w:rsidTr="00444E7A">
        <w:trPr>
          <w:cantSplit/>
          <w:trHeight w:val="42"/>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59D01D32" w14:textId="77777777" w:rsidR="00365E0E" w:rsidRPr="00787DF4" w:rsidRDefault="00365E0E" w:rsidP="007668E4">
            <w:pPr>
              <w:keepLines/>
              <w:numPr>
                <w:ilvl w:val="0"/>
                <w:numId w:val="20"/>
              </w:numPr>
              <w:ind w:left="284" w:hanging="284"/>
              <w:rPr>
                <w:rFonts w:cs="Arial"/>
                <w:sz w:val="14"/>
                <w:szCs w:val="14"/>
              </w:rPr>
            </w:pPr>
            <w:r w:rsidRPr="00787DF4">
              <w:rPr>
                <w:rFonts w:cs="Arial"/>
                <w:sz w:val="14"/>
                <w:szCs w:val="14"/>
              </w:rPr>
              <w:t>Justificativa para a dispensa ou inexigibilidade de licitação e comprovação da publicidade legal dada ao caso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FCE700"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436AAB0"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3F0AEB"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0D9278D8" w14:textId="77777777" w:rsidR="00365E0E" w:rsidRPr="00787DF4" w:rsidRDefault="00365E0E" w:rsidP="007668E4">
            <w:pPr>
              <w:keepLines/>
              <w:jc w:val="center"/>
              <w:rPr>
                <w:rFonts w:cs="Arial"/>
                <w:sz w:val="14"/>
                <w:szCs w:val="14"/>
                <w:bdr w:val="single" w:sz="4" w:space="0" w:color="auto"/>
              </w:rPr>
            </w:pPr>
          </w:p>
        </w:tc>
      </w:tr>
      <w:tr w:rsidR="00365E0E" w:rsidRPr="00787DF4" w14:paraId="45B33530" w14:textId="77777777" w:rsidTr="00444E7A">
        <w:trPr>
          <w:cantSplit/>
          <w:trHeight w:val="320"/>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7F57F5CF" w14:textId="77777777" w:rsidR="00365E0E" w:rsidRPr="00787DF4" w:rsidRDefault="00365E0E" w:rsidP="007668E4">
            <w:pPr>
              <w:keepLines/>
              <w:numPr>
                <w:ilvl w:val="0"/>
                <w:numId w:val="20"/>
              </w:numPr>
              <w:ind w:left="284" w:hanging="284"/>
              <w:rPr>
                <w:rFonts w:cs="Arial"/>
                <w:sz w:val="14"/>
                <w:szCs w:val="14"/>
              </w:rPr>
            </w:pPr>
            <w:r w:rsidRPr="00787DF4">
              <w:rPr>
                <w:rFonts w:cs="Arial"/>
                <w:sz w:val="14"/>
                <w:szCs w:val="14"/>
              </w:rPr>
              <w:t>Cronograma Físico-Financeiro da proposta vencedora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C7E0CEB"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C283FD"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4E5B0C"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0007C8E9"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r>
      <w:tr w:rsidR="00365E0E" w:rsidRPr="00787DF4" w14:paraId="53708BAC" w14:textId="77777777" w:rsidTr="00444E7A">
        <w:trPr>
          <w:cantSplit/>
          <w:trHeight w:val="26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070C422B" w14:textId="77777777" w:rsidR="00365E0E" w:rsidRPr="00787DF4" w:rsidRDefault="00365E0E" w:rsidP="007668E4">
            <w:pPr>
              <w:keepLines/>
              <w:numPr>
                <w:ilvl w:val="0"/>
                <w:numId w:val="20"/>
              </w:numPr>
              <w:ind w:left="284" w:hanging="284"/>
              <w:rPr>
                <w:rFonts w:cs="Arial"/>
                <w:sz w:val="14"/>
                <w:szCs w:val="14"/>
              </w:rPr>
            </w:pPr>
            <w:r w:rsidRPr="00787DF4">
              <w:rPr>
                <w:rFonts w:cs="Arial"/>
                <w:sz w:val="14"/>
                <w:szCs w:val="14"/>
              </w:rPr>
              <w:t>Orçamento da proposta vencedora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C53108F"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AF2CD9"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582DB6"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01DE97C2"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r>
      <w:tr w:rsidR="00365E0E" w:rsidRPr="00787DF4" w14:paraId="4B3A1A90" w14:textId="77777777" w:rsidTr="00803FB0">
        <w:trPr>
          <w:cantSplit/>
          <w:trHeight w:val="272"/>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1FAB270C" w14:textId="77777777" w:rsidR="00365E0E" w:rsidRPr="00787DF4" w:rsidRDefault="00365E0E" w:rsidP="007668E4">
            <w:pPr>
              <w:keepLines/>
              <w:numPr>
                <w:ilvl w:val="0"/>
                <w:numId w:val="20"/>
              </w:numPr>
              <w:ind w:left="284" w:hanging="284"/>
              <w:rPr>
                <w:rFonts w:cs="Arial"/>
                <w:sz w:val="14"/>
                <w:szCs w:val="14"/>
              </w:rPr>
            </w:pPr>
            <w:r w:rsidRPr="00787DF4">
              <w:rPr>
                <w:rFonts w:cs="Arial"/>
                <w:sz w:val="14"/>
                <w:szCs w:val="14"/>
              </w:rPr>
              <w:t>CTEF</w:t>
            </w:r>
            <w:r w:rsidRPr="00787DF4">
              <w:rPr>
                <w:rFonts w:cs="Arial"/>
                <w:color w:val="000000"/>
                <w:sz w:val="14"/>
                <w:szCs w:val="14"/>
              </w:rPr>
              <w:t xml:space="preserve"> firmado com a empresa vencedora do Processo Licitatório, ou documento que o substitua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05AE83"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9047F13"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8BF18A"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4FBE1BB7" w14:textId="77777777" w:rsidR="00365E0E" w:rsidRPr="00787DF4" w:rsidRDefault="00365E0E" w:rsidP="007668E4">
            <w:pPr>
              <w:keepLines/>
              <w:jc w:val="center"/>
              <w:rPr>
                <w:rFonts w:cs="Arial"/>
                <w:sz w:val="14"/>
                <w:szCs w:val="14"/>
                <w:bdr w:val="single" w:sz="4" w:space="0" w:color="auto"/>
              </w:rPr>
            </w:pPr>
          </w:p>
        </w:tc>
      </w:tr>
      <w:tr w:rsidR="00365E0E" w:rsidRPr="00787DF4" w14:paraId="25A52750" w14:textId="77777777" w:rsidTr="00803FB0">
        <w:trPr>
          <w:cantSplit/>
          <w:trHeight w:val="275"/>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0F19F369" w14:textId="77777777" w:rsidR="00365E0E" w:rsidRPr="00787DF4" w:rsidRDefault="00365E0E" w:rsidP="007668E4">
            <w:pPr>
              <w:keepLines/>
              <w:numPr>
                <w:ilvl w:val="0"/>
                <w:numId w:val="20"/>
              </w:numPr>
              <w:ind w:left="284" w:hanging="284"/>
              <w:rPr>
                <w:rFonts w:cs="Arial"/>
                <w:sz w:val="14"/>
                <w:szCs w:val="14"/>
              </w:rPr>
            </w:pPr>
            <w:r w:rsidRPr="00787DF4">
              <w:rPr>
                <w:sz w:val="14"/>
                <w:szCs w:val="14"/>
              </w:rPr>
              <w:t>Publicação do extrato do CTEF ou instrumento que o substitua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19BC89A"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06BA466"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8E98A0" w14:textId="77777777" w:rsidR="00365E0E" w:rsidRPr="00787DF4" w:rsidRDefault="00365E0E" w:rsidP="007668E4">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4581F51D" w14:textId="77777777" w:rsidR="00365E0E" w:rsidRPr="00787DF4" w:rsidRDefault="00365E0E" w:rsidP="007668E4">
            <w:pPr>
              <w:keepLines/>
              <w:jc w:val="center"/>
              <w:rPr>
                <w:rFonts w:cs="Arial"/>
                <w:sz w:val="14"/>
                <w:szCs w:val="14"/>
                <w:bdr w:val="single" w:sz="4" w:space="0" w:color="auto"/>
              </w:rPr>
            </w:pPr>
          </w:p>
        </w:tc>
      </w:tr>
      <w:tr w:rsidR="002E322F" w:rsidRPr="00787DF4" w14:paraId="44B76DAA" w14:textId="77777777" w:rsidTr="00803FB0">
        <w:trPr>
          <w:cantSplit/>
          <w:trHeight w:val="275"/>
          <w:tblHeader/>
        </w:trPr>
        <w:tc>
          <w:tcPr>
            <w:tcW w:w="10005" w:type="dxa"/>
            <w:gridSpan w:val="5"/>
            <w:tcBorders>
              <w:top w:val="single" w:sz="4" w:space="0" w:color="auto"/>
            </w:tcBorders>
            <w:shd w:val="clear" w:color="auto" w:fill="auto"/>
            <w:vAlign w:val="center"/>
          </w:tcPr>
          <w:p w14:paraId="4BE1F05E" w14:textId="77777777" w:rsidR="002E322F" w:rsidRDefault="002E322F" w:rsidP="002E322F">
            <w:pPr>
              <w:keepLines/>
              <w:rPr>
                <w:rFonts w:cs="Arial"/>
                <w:sz w:val="14"/>
                <w:szCs w:val="14"/>
              </w:rPr>
            </w:pPr>
            <w:r>
              <w:rPr>
                <w:rFonts w:cs="Arial"/>
                <w:sz w:val="14"/>
                <w:szCs w:val="14"/>
              </w:rPr>
              <w:t>*</w:t>
            </w:r>
            <w:r w:rsidRPr="002E322F">
              <w:rPr>
                <w:rFonts w:cs="Arial"/>
                <w:sz w:val="14"/>
                <w:szCs w:val="14"/>
              </w:rPr>
              <w:t xml:space="preserve"> </w:t>
            </w:r>
            <w:r>
              <w:rPr>
                <w:rFonts w:cs="Arial"/>
                <w:sz w:val="14"/>
                <w:szCs w:val="14"/>
              </w:rPr>
              <w:t>Somente p</w:t>
            </w:r>
            <w:r w:rsidRPr="00787DF4">
              <w:rPr>
                <w:rFonts w:cs="Arial"/>
                <w:sz w:val="14"/>
                <w:szCs w:val="14"/>
              </w:rPr>
              <w:t xml:space="preserve">ara as operações que tramitam no novo módulo VRPL </w:t>
            </w:r>
            <w:r w:rsidR="007F4575" w:rsidRPr="00A159A1">
              <w:rPr>
                <w:rFonts w:cs="Arial"/>
                <w:sz w:val="14"/>
                <w:szCs w:val="14"/>
              </w:rPr>
              <w:t>d</w:t>
            </w:r>
            <w:r w:rsidR="007F4575">
              <w:rPr>
                <w:rFonts w:cs="Arial"/>
                <w:sz w:val="14"/>
                <w:szCs w:val="14"/>
              </w:rPr>
              <w:t>o</w:t>
            </w:r>
            <w:r w:rsidR="007F4575" w:rsidRPr="00A159A1">
              <w:rPr>
                <w:rFonts w:cs="Arial"/>
                <w:sz w:val="14"/>
                <w:szCs w:val="14"/>
              </w:rPr>
              <w:t xml:space="preserve"> </w:t>
            </w:r>
            <w:proofErr w:type="spellStart"/>
            <w:r w:rsidR="007F4575">
              <w:rPr>
                <w:rFonts w:cs="Arial"/>
                <w:sz w:val="14"/>
                <w:szCs w:val="14"/>
              </w:rPr>
              <w:t>TransfereGOV</w:t>
            </w:r>
            <w:proofErr w:type="spellEnd"/>
            <w:r w:rsidRPr="00787DF4">
              <w:rPr>
                <w:rFonts w:cs="Arial"/>
                <w:sz w:val="14"/>
                <w:szCs w:val="14"/>
              </w:rPr>
              <w:t>, ou seja, CR de obras</w:t>
            </w:r>
            <w:r>
              <w:rPr>
                <w:rFonts w:cs="Arial"/>
                <w:sz w:val="14"/>
                <w:szCs w:val="14"/>
              </w:rPr>
              <w:t xml:space="preserve"> </w:t>
            </w:r>
            <w:r w:rsidRPr="00787DF4">
              <w:rPr>
                <w:rFonts w:cs="Arial"/>
                <w:sz w:val="14"/>
                <w:szCs w:val="14"/>
              </w:rPr>
              <w:t>firmados a partir de 2018</w:t>
            </w:r>
            <w:r>
              <w:rPr>
                <w:rFonts w:cs="Arial"/>
                <w:sz w:val="14"/>
                <w:szCs w:val="14"/>
              </w:rPr>
              <w:t xml:space="preserve">, </w:t>
            </w:r>
            <w:r w:rsidRPr="002E322F">
              <w:rPr>
                <w:rFonts w:cs="Arial"/>
                <w:sz w:val="14"/>
                <w:szCs w:val="14"/>
              </w:rPr>
              <w:t>cujo processo licitatório não tenha sido cadastrado pelo Convenente, na aba Processo de Execução, até 17/05/2021</w:t>
            </w:r>
          </w:p>
          <w:p w14:paraId="35CF2ADA" w14:textId="77777777" w:rsidR="00803FB0" w:rsidRDefault="00803FB0" w:rsidP="002E322F">
            <w:pPr>
              <w:keepLines/>
              <w:rPr>
                <w:rFonts w:cs="Arial"/>
                <w:sz w:val="14"/>
                <w:szCs w:val="14"/>
              </w:rPr>
            </w:pPr>
          </w:p>
          <w:p w14:paraId="67ABCBD4" w14:textId="77777777" w:rsidR="002E322F" w:rsidRPr="00787DF4" w:rsidRDefault="002E322F" w:rsidP="002E322F">
            <w:pPr>
              <w:keepLines/>
              <w:rPr>
                <w:rFonts w:cs="Arial"/>
                <w:sz w:val="14"/>
                <w:szCs w:val="14"/>
                <w:bdr w:val="single" w:sz="4" w:space="0" w:color="auto"/>
              </w:rPr>
            </w:pPr>
          </w:p>
        </w:tc>
      </w:tr>
      <w:tr w:rsidR="00704F88" w:rsidRPr="00787DF4" w14:paraId="5B8633C0" w14:textId="77777777" w:rsidTr="00803FB0">
        <w:trPr>
          <w:cantSplit/>
          <w:trHeight w:val="42"/>
          <w:tblHeader/>
        </w:trPr>
        <w:tc>
          <w:tcPr>
            <w:tcW w:w="10005" w:type="dxa"/>
            <w:gridSpan w:val="5"/>
            <w:tcBorders>
              <w:bottom w:val="single" w:sz="4" w:space="0" w:color="auto"/>
            </w:tcBorders>
            <w:shd w:val="clear" w:color="auto" w:fill="auto"/>
            <w:vAlign w:val="center"/>
          </w:tcPr>
          <w:p w14:paraId="4BF6F0F1" w14:textId="77777777" w:rsidR="00704F88" w:rsidRPr="00787DF4" w:rsidRDefault="00704F88" w:rsidP="002E322F">
            <w:pPr>
              <w:rPr>
                <w:rFonts w:cs="Arial"/>
                <w:sz w:val="14"/>
                <w:szCs w:val="14"/>
                <w:bdr w:val="single" w:sz="4" w:space="0" w:color="auto"/>
              </w:rPr>
            </w:pPr>
          </w:p>
        </w:tc>
      </w:tr>
      <w:tr w:rsidR="00787DF4" w:rsidRPr="00787DF4" w14:paraId="362DD203" w14:textId="77777777" w:rsidTr="00803FB0">
        <w:trPr>
          <w:cantSplit/>
          <w:trHeight w:val="273"/>
          <w:tblHeader/>
        </w:trPr>
        <w:tc>
          <w:tcPr>
            <w:tcW w:w="69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7C43A9" w14:textId="77777777" w:rsidR="00787DF4" w:rsidRPr="00787DF4" w:rsidRDefault="00787DF4" w:rsidP="00034BF4">
            <w:pPr>
              <w:keepLines/>
              <w:jc w:val="center"/>
              <w:rPr>
                <w:rFonts w:cs="Arial"/>
                <w:b/>
                <w:bCs/>
                <w:sz w:val="14"/>
                <w:szCs w:val="14"/>
              </w:rPr>
            </w:pPr>
            <w:r w:rsidRPr="00787DF4">
              <w:rPr>
                <w:rFonts w:cs="Arial"/>
                <w:b/>
                <w:bCs/>
                <w:sz w:val="14"/>
                <w:szCs w:val="14"/>
              </w:rPr>
              <w:t>ITEM</w:t>
            </w:r>
          </w:p>
        </w:tc>
        <w:tc>
          <w:tcPr>
            <w:tcW w:w="30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3C8E5A" w14:textId="77777777" w:rsidR="00787DF4" w:rsidRPr="00787DF4" w:rsidRDefault="00787DF4" w:rsidP="00034BF4">
            <w:pPr>
              <w:keepLines/>
              <w:jc w:val="center"/>
              <w:rPr>
                <w:rFonts w:cs="Arial"/>
                <w:b/>
                <w:bCs/>
                <w:sz w:val="14"/>
                <w:szCs w:val="14"/>
              </w:rPr>
            </w:pPr>
            <w:r w:rsidRPr="00787DF4">
              <w:rPr>
                <w:rFonts w:cs="Arial"/>
                <w:b/>
                <w:bCs/>
                <w:sz w:val="14"/>
                <w:szCs w:val="14"/>
              </w:rPr>
              <w:t>Marcar somente uma opção</w:t>
            </w:r>
          </w:p>
        </w:tc>
      </w:tr>
      <w:tr w:rsidR="00787DF4" w:rsidRPr="00787DF4" w14:paraId="7F868EB9" w14:textId="77777777" w:rsidTr="00444E7A">
        <w:trPr>
          <w:cantSplit/>
          <w:trHeight w:val="135"/>
          <w:tblHeader/>
        </w:trPr>
        <w:tc>
          <w:tcPr>
            <w:tcW w:w="6912" w:type="dxa"/>
            <w:vMerge/>
            <w:tcBorders>
              <w:left w:val="single" w:sz="4" w:space="0" w:color="auto"/>
              <w:bottom w:val="single" w:sz="4" w:space="0" w:color="auto"/>
              <w:right w:val="single" w:sz="4" w:space="0" w:color="auto"/>
            </w:tcBorders>
            <w:shd w:val="clear" w:color="auto" w:fill="auto"/>
            <w:vAlign w:val="center"/>
          </w:tcPr>
          <w:p w14:paraId="16DE833A" w14:textId="77777777" w:rsidR="00787DF4" w:rsidRPr="00787DF4" w:rsidRDefault="00787DF4" w:rsidP="00034BF4">
            <w:pPr>
              <w:keepLines/>
              <w:jc w:val="center"/>
              <w:rPr>
                <w:rFonts w:cs="Arial"/>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15CFC25" w14:textId="77777777" w:rsidR="00787DF4" w:rsidRPr="00787DF4" w:rsidRDefault="00787DF4" w:rsidP="00034BF4">
            <w:pPr>
              <w:keepLines/>
              <w:jc w:val="center"/>
              <w:rPr>
                <w:rFonts w:cs="Arial"/>
                <w:b/>
                <w:bCs/>
                <w:sz w:val="14"/>
                <w:szCs w:val="14"/>
              </w:rPr>
            </w:pPr>
            <w:r w:rsidRPr="00787DF4">
              <w:rPr>
                <w:rFonts w:cs="Arial"/>
                <w:b/>
                <w:bCs/>
                <w:sz w:val="14"/>
                <w:szCs w:val="14"/>
              </w:rPr>
              <w:t>Sim</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41FA80" w14:textId="77777777" w:rsidR="00787DF4" w:rsidRPr="00787DF4" w:rsidRDefault="00787DF4" w:rsidP="00034BF4">
            <w:pPr>
              <w:keepLines/>
              <w:jc w:val="center"/>
              <w:rPr>
                <w:rFonts w:cs="Arial"/>
                <w:b/>
                <w:bCs/>
                <w:sz w:val="14"/>
                <w:szCs w:val="14"/>
              </w:rPr>
            </w:pPr>
            <w:r w:rsidRPr="00787DF4">
              <w:rPr>
                <w:rFonts w:cs="Arial"/>
                <w:b/>
                <w:bCs/>
                <w:sz w:val="14"/>
                <w:szCs w:val="14"/>
              </w:rPr>
              <w:t>Não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33B912" w14:textId="77777777" w:rsidR="00787DF4" w:rsidRPr="00787DF4" w:rsidRDefault="00787DF4" w:rsidP="00034BF4">
            <w:pPr>
              <w:keepLines/>
              <w:jc w:val="center"/>
              <w:rPr>
                <w:rFonts w:cs="Arial"/>
                <w:b/>
                <w:bCs/>
                <w:sz w:val="14"/>
                <w:szCs w:val="14"/>
              </w:rPr>
            </w:pPr>
            <w:r w:rsidRPr="00787DF4">
              <w:rPr>
                <w:rFonts w:cs="Arial"/>
                <w:b/>
                <w:bCs/>
                <w:sz w:val="14"/>
                <w:szCs w:val="14"/>
              </w:rPr>
              <w:t>Não se aplica</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304FC6B3" w14:textId="77777777" w:rsidR="00787DF4" w:rsidRPr="00787DF4" w:rsidRDefault="00444E7A" w:rsidP="00034BF4">
            <w:pPr>
              <w:keepLines/>
              <w:jc w:val="center"/>
              <w:rPr>
                <w:rFonts w:cs="Arial"/>
                <w:b/>
                <w:bCs/>
                <w:sz w:val="14"/>
                <w:szCs w:val="14"/>
              </w:rPr>
            </w:pPr>
            <w:r w:rsidRPr="00787DF4">
              <w:rPr>
                <w:rFonts w:cs="Arial"/>
                <w:b/>
                <w:bCs/>
                <w:sz w:val="14"/>
                <w:szCs w:val="14"/>
              </w:rPr>
              <w:t>Preenchido</w:t>
            </w:r>
            <w:r w:rsidR="00803FB0">
              <w:rPr>
                <w:rFonts w:cs="Arial"/>
                <w:b/>
                <w:bCs/>
                <w:sz w:val="14"/>
                <w:szCs w:val="14"/>
              </w:rPr>
              <w:t xml:space="preserve"> n</w:t>
            </w:r>
            <w:r>
              <w:rPr>
                <w:rFonts w:cs="Arial"/>
                <w:b/>
                <w:bCs/>
                <w:sz w:val="14"/>
                <w:szCs w:val="14"/>
              </w:rPr>
              <w:t>o TransfereGov *</w:t>
            </w:r>
          </w:p>
        </w:tc>
      </w:tr>
      <w:tr w:rsidR="00B366AE" w:rsidRPr="00787DF4" w14:paraId="5490A28E" w14:textId="77777777" w:rsidTr="00444E7A">
        <w:trPr>
          <w:cantSplit/>
          <w:trHeight w:val="314"/>
          <w:tblHeader/>
        </w:trPr>
        <w:tc>
          <w:tcPr>
            <w:tcW w:w="6912" w:type="dxa"/>
            <w:tcBorders>
              <w:left w:val="single" w:sz="4" w:space="0" w:color="auto"/>
              <w:bottom w:val="single" w:sz="4" w:space="0" w:color="auto"/>
              <w:right w:val="single" w:sz="4" w:space="0" w:color="auto"/>
            </w:tcBorders>
            <w:shd w:val="clear" w:color="auto" w:fill="auto"/>
            <w:vAlign w:val="center"/>
          </w:tcPr>
          <w:p w14:paraId="681E5D45" w14:textId="77777777" w:rsidR="00B366AE" w:rsidRPr="00B366AE" w:rsidRDefault="00B366AE" w:rsidP="00B366AE">
            <w:pPr>
              <w:keepLines/>
              <w:numPr>
                <w:ilvl w:val="0"/>
                <w:numId w:val="20"/>
              </w:numPr>
              <w:ind w:left="284" w:hanging="284"/>
              <w:rPr>
                <w:rFonts w:cs="Arial"/>
                <w:sz w:val="14"/>
                <w:szCs w:val="14"/>
              </w:rPr>
            </w:pPr>
            <w:r w:rsidRPr="00787DF4">
              <w:rPr>
                <w:rFonts w:cs="Arial"/>
                <w:sz w:val="14"/>
                <w:szCs w:val="14"/>
              </w:rPr>
              <w:t>Ato de Homologação da licitação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ED08E3"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37AF116"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7FC650"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16E7C581" w14:textId="77777777" w:rsidR="00B366AE" w:rsidRPr="00787DF4" w:rsidRDefault="00B366AE" w:rsidP="00B366AE">
            <w:pPr>
              <w:keepLines/>
              <w:jc w:val="center"/>
              <w:rPr>
                <w:rFonts w:cs="Arial"/>
                <w:b/>
                <w:bCs/>
                <w:sz w:val="14"/>
                <w:szCs w:val="14"/>
              </w:rPr>
            </w:pPr>
          </w:p>
        </w:tc>
      </w:tr>
      <w:tr w:rsidR="00B366AE" w:rsidRPr="00787DF4" w14:paraId="0BB4103D" w14:textId="77777777" w:rsidTr="00444E7A">
        <w:trPr>
          <w:cantSplit/>
          <w:trHeight w:val="276"/>
          <w:tblHeader/>
        </w:trPr>
        <w:tc>
          <w:tcPr>
            <w:tcW w:w="6912" w:type="dxa"/>
            <w:tcBorders>
              <w:left w:val="single" w:sz="4" w:space="0" w:color="auto"/>
              <w:bottom w:val="single" w:sz="4" w:space="0" w:color="auto"/>
              <w:right w:val="single" w:sz="4" w:space="0" w:color="auto"/>
            </w:tcBorders>
            <w:shd w:val="clear" w:color="auto" w:fill="auto"/>
            <w:vAlign w:val="center"/>
          </w:tcPr>
          <w:p w14:paraId="4BB9005F" w14:textId="77777777" w:rsidR="00B366AE" w:rsidRPr="00B366AE" w:rsidRDefault="00B366AE" w:rsidP="00B366AE">
            <w:pPr>
              <w:keepLines/>
              <w:numPr>
                <w:ilvl w:val="0"/>
                <w:numId w:val="20"/>
              </w:numPr>
              <w:ind w:left="284" w:hanging="284"/>
              <w:rPr>
                <w:rFonts w:cs="Arial"/>
                <w:sz w:val="14"/>
                <w:szCs w:val="14"/>
              </w:rPr>
            </w:pPr>
            <w:r w:rsidRPr="00787DF4">
              <w:rPr>
                <w:rFonts w:cs="Arial"/>
                <w:sz w:val="14"/>
                <w:szCs w:val="14"/>
              </w:rPr>
              <w:t>Publicação do ato de homologação da licitação (apenas para Contrato de Repasse)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3500DBD"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2BBB3E"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BAFA1E"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7119F40A" w14:textId="77777777" w:rsidR="00B366AE" w:rsidRPr="00787DF4" w:rsidRDefault="00B366AE" w:rsidP="00B366AE">
            <w:pPr>
              <w:keepLines/>
              <w:jc w:val="center"/>
              <w:rPr>
                <w:rFonts w:cs="Arial"/>
                <w:b/>
                <w:bCs/>
                <w:sz w:val="14"/>
                <w:szCs w:val="14"/>
              </w:rPr>
            </w:pPr>
          </w:p>
        </w:tc>
      </w:tr>
      <w:tr w:rsidR="00B366AE" w:rsidRPr="00787DF4" w14:paraId="18F88865" w14:textId="77777777" w:rsidTr="00444E7A">
        <w:trPr>
          <w:cantSplit/>
          <w:trHeight w:val="279"/>
          <w:tblHeader/>
        </w:trPr>
        <w:tc>
          <w:tcPr>
            <w:tcW w:w="6912" w:type="dxa"/>
            <w:tcBorders>
              <w:left w:val="single" w:sz="4" w:space="0" w:color="auto"/>
              <w:bottom w:val="single" w:sz="4" w:space="0" w:color="auto"/>
              <w:right w:val="single" w:sz="4" w:space="0" w:color="auto"/>
            </w:tcBorders>
            <w:shd w:val="clear" w:color="auto" w:fill="auto"/>
            <w:vAlign w:val="center"/>
          </w:tcPr>
          <w:p w14:paraId="15DFBE44" w14:textId="77777777" w:rsidR="00B366AE" w:rsidRPr="00B366AE" w:rsidRDefault="00B366AE" w:rsidP="00B366AE">
            <w:pPr>
              <w:keepLines/>
              <w:numPr>
                <w:ilvl w:val="0"/>
                <w:numId w:val="20"/>
              </w:numPr>
              <w:ind w:left="284" w:hanging="284"/>
              <w:rPr>
                <w:rFonts w:cs="Arial"/>
                <w:sz w:val="14"/>
                <w:szCs w:val="14"/>
              </w:rPr>
            </w:pPr>
            <w:r w:rsidRPr="00787DF4">
              <w:rPr>
                <w:rFonts w:cs="Arial"/>
                <w:sz w:val="14"/>
                <w:szCs w:val="14"/>
              </w:rPr>
              <w:t>Despacho de Adjudicação da licitação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39302D5"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9E06DD5"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E27705"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57FCD15C" w14:textId="77777777" w:rsidR="00B366AE" w:rsidRPr="00787DF4" w:rsidRDefault="00B366AE" w:rsidP="00B366AE">
            <w:pPr>
              <w:keepLines/>
              <w:jc w:val="center"/>
              <w:rPr>
                <w:rFonts w:cs="Arial"/>
                <w:b/>
                <w:bCs/>
                <w:sz w:val="14"/>
                <w:szCs w:val="14"/>
              </w:rPr>
            </w:pPr>
          </w:p>
        </w:tc>
      </w:tr>
      <w:tr w:rsidR="00B366AE" w:rsidRPr="00787DF4" w14:paraId="6C9BBE91" w14:textId="77777777" w:rsidTr="00444E7A">
        <w:trPr>
          <w:cantSplit/>
          <w:trHeight w:val="270"/>
          <w:tblHeader/>
        </w:trPr>
        <w:tc>
          <w:tcPr>
            <w:tcW w:w="6912" w:type="dxa"/>
            <w:tcBorders>
              <w:left w:val="single" w:sz="4" w:space="0" w:color="auto"/>
              <w:bottom w:val="single" w:sz="4" w:space="0" w:color="auto"/>
              <w:right w:val="single" w:sz="4" w:space="0" w:color="auto"/>
            </w:tcBorders>
            <w:shd w:val="clear" w:color="auto" w:fill="auto"/>
            <w:vAlign w:val="center"/>
          </w:tcPr>
          <w:p w14:paraId="11955998" w14:textId="77777777" w:rsidR="00B366AE" w:rsidRPr="00B366AE" w:rsidRDefault="00B366AE" w:rsidP="00B366AE">
            <w:pPr>
              <w:keepLines/>
              <w:numPr>
                <w:ilvl w:val="0"/>
                <w:numId w:val="20"/>
              </w:numPr>
              <w:ind w:left="284" w:hanging="284"/>
              <w:rPr>
                <w:rFonts w:cs="Arial"/>
                <w:sz w:val="14"/>
                <w:szCs w:val="14"/>
              </w:rPr>
            </w:pPr>
            <w:r w:rsidRPr="00787DF4">
              <w:rPr>
                <w:rFonts w:cs="Arial"/>
                <w:sz w:val="14"/>
                <w:szCs w:val="14"/>
              </w:rPr>
              <w:t>Publicação do despacho de adjudicação da licitação (apenas para Contrato de Repasse)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99AD9F6"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4A87F9F"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34B4A7"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640345DB" w14:textId="77777777" w:rsidR="00B366AE" w:rsidRPr="00787DF4" w:rsidRDefault="00B366AE" w:rsidP="00B366AE">
            <w:pPr>
              <w:keepLines/>
              <w:jc w:val="center"/>
              <w:rPr>
                <w:rFonts w:cs="Arial"/>
                <w:b/>
                <w:bCs/>
                <w:sz w:val="14"/>
                <w:szCs w:val="14"/>
              </w:rPr>
            </w:pPr>
          </w:p>
        </w:tc>
      </w:tr>
      <w:tr w:rsidR="00B366AE" w:rsidRPr="00787DF4" w14:paraId="7113EA0D" w14:textId="77777777" w:rsidTr="00444E7A">
        <w:trPr>
          <w:cantSplit/>
          <w:trHeight w:val="135"/>
          <w:tblHeader/>
        </w:trPr>
        <w:tc>
          <w:tcPr>
            <w:tcW w:w="6912" w:type="dxa"/>
            <w:tcBorders>
              <w:left w:val="single" w:sz="4" w:space="0" w:color="auto"/>
              <w:bottom w:val="single" w:sz="4" w:space="0" w:color="auto"/>
              <w:right w:val="single" w:sz="4" w:space="0" w:color="auto"/>
            </w:tcBorders>
            <w:shd w:val="clear" w:color="auto" w:fill="auto"/>
            <w:vAlign w:val="center"/>
          </w:tcPr>
          <w:p w14:paraId="2DEAC2FA" w14:textId="77777777" w:rsidR="00B366AE" w:rsidRPr="00B366AE" w:rsidRDefault="00B366AE" w:rsidP="00B366AE">
            <w:pPr>
              <w:keepLines/>
              <w:numPr>
                <w:ilvl w:val="0"/>
                <w:numId w:val="20"/>
              </w:numPr>
              <w:ind w:left="284" w:hanging="284"/>
              <w:rPr>
                <w:rFonts w:cs="Arial"/>
                <w:sz w:val="14"/>
                <w:szCs w:val="14"/>
              </w:rPr>
            </w:pPr>
            <w:r w:rsidRPr="00787DF4">
              <w:rPr>
                <w:rFonts w:cs="Arial"/>
                <w:sz w:val="14"/>
                <w:szCs w:val="14"/>
              </w:rPr>
              <w:t>Declaração firmada pelo Contratado ou seu representante legal, desde que comprovada delegação de poderes, atestando que a licitação ou o processo de dispensa, quando for o caso, atendeu às formalidades e requisitos dispostos na legislação vigente, inclusive quanto à forma de publicação, aceitando pareceres emanados por Órgão de Controladoria Geral do ente ou de Tribunal de Contas de vinculação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46C5DE"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0218F59"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84F78F"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721A2BEC" w14:textId="77777777" w:rsidR="00B366AE" w:rsidRPr="00787DF4" w:rsidRDefault="00B366AE" w:rsidP="00B366AE">
            <w:pPr>
              <w:keepLines/>
              <w:jc w:val="center"/>
              <w:rPr>
                <w:rFonts w:cs="Arial"/>
                <w:b/>
                <w:bCs/>
                <w:sz w:val="14"/>
                <w:szCs w:val="14"/>
              </w:rPr>
            </w:pPr>
          </w:p>
        </w:tc>
      </w:tr>
      <w:tr w:rsidR="00B366AE" w:rsidRPr="00787DF4" w14:paraId="4393AF09" w14:textId="77777777" w:rsidTr="00444E7A">
        <w:trPr>
          <w:cantSplit/>
          <w:trHeight w:val="135"/>
          <w:tblHeader/>
        </w:trPr>
        <w:tc>
          <w:tcPr>
            <w:tcW w:w="6912" w:type="dxa"/>
            <w:tcBorders>
              <w:left w:val="single" w:sz="4" w:space="0" w:color="auto"/>
              <w:bottom w:val="single" w:sz="4" w:space="0" w:color="auto"/>
              <w:right w:val="single" w:sz="4" w:space="0" w:color="auto"/>
            </w:tcBorders>
            <w:shd w:val="clear" w:color="auto" w:fill="auto"/>
            <w:vAlign w:val="center"/>
          </w:tcPr>
          <w:p w14:paraId="2406F587" w14:textId="77777777" w:rsidR="00B366AE" w:rsidRPr="00B366AE" w:rsidRDefault="00B366AE" w:rsidP="00B366AE">
            <w:pPr>
              <w:keepLines/>
              <w:numPr>
                <w:ilvl w:val="0"/>
                <w:numId w:val="20"/>
              </w:numPr>
              <w:ind w:left="284" w:hanging="284"/>
              <w:rPr>
                <w:rFonts w:cs="Arial"/>
                <w:sz w:val="14"/>
                <w:szCs w:val="14"/>
              </w:rPr>
            </w:pPr>
            <w:r w:rsidRPr="00787DF4">
              <w:rPr>
                <w:rFonts w:cs="Arial"/>
                <w:sz w:val="14"/>
                <w:szCs w:val="14"/>
              </w:rPr>
              <w:t>Declaração emitida ou pela empresa vencedora da licitação ou pelo Contratado, atestando que esta não possui em seu quadro societário servidor público da ativa, ou empregado de empresa pública ou de sociedade de economia mista, do órgão celebrante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A05F8CF"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22702F4"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A917BD" w14:textId="77777777" w:rsidR="00B366AE" w:rsidRPr="00787DF4" w:rsidRDefault="00B366AE" w:rsidP="00B366AE">
            <w:pPr>
              <w:keepLines/>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5B00AA57" w14:textId="77777777" w:rsidR="00B366AE" w:rsidRPr="00787DF4" w:rsidRDefault="00B366AE" w:rsidP="00B366AE">
            <w:pPr>
              <w:keepLines/>
              <w:jc w:val="center"/>
              <w:rPr>
                <w:rFonts w:cs="Arial"/>
                <w:b/>
                <w:bCs/>
                <w:sz w:val="14"/>
                <w:szCs w:val="14"/>
              </w:rPr>
            </w:pPr>
          </w:p>
        </w:tc>
      </w:tr>
      <w:tr w:rsidR="00B366AE" w:rsidRPr="00787DF4" w14:paraId="1244E427" w14:textId="77777777" w:rsidTr="00444E7A">
        <w:trPr>
          <w:cantSplit/>
          <w:trHeight w:val="341"/>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13AEC789" w14:textId="77777777" w:rsidR="00B366AE" w:rsidRPr="00787DF4" w:rsidRDefault="00B366AE" w:rsidP="00B366AE">
            <w:pPr>
              <w:keepLines/>
              <w:numPr>
                <w:ilvl w:val="0"/>
                <w:numId w:val="20"/>
              </w:numPr>
              <w:ind w:left="284" w:hanging="284"/>
              <w:rPr>
                <w:rFonts w:cs="Arial"/>
                <w:sz w:val="14"/>
                <w:szCs w:val="14"/>
              </w:rPr>
            </w:pPr>
            <w:r>
              <w:rPr>
                <w:rFonts w:cs="Arial"/>
                <w:sz w:val="14"/>
                <w:szCs w:val="14"/>
              </w:rPr>
              <w:t>RDC – Contratação Integrada: j</w:t>
            </w:r>
            <w:r w:rsidRPr="00787DF4">
              <w:rPr>
                <w:rFonts w:cs="Arial"/>
                <w:sz w:val="14"/>
                <w:szCs w:val="14"/>
              </w:rPr>
              <w:t>ustificativas técnicas e econômicas que comprovem que o objeto envolve pelo menos uma das seguintes condições: inovação tecnológica e/ou técnica; possibilidade de execução com diferentes metodologias; possibilidade de execução com tecnologias de domínio restrito no mercado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3298F63"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6EA0C8"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1AEE01"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73294B91" w14:textId="77777777" w:rsidR="00B366AE" w:rsidRPr="00787DF4" w:rsidRDefault="00B366AE" w:rsidP="00B366AE">
            <w:pPr>
              <w:keepLines/>
              <w:jc w:val="center"/>
              <w:rPr>
                <w:rFonts w:cs="Arial"/>
                <w:sz w:val="14"/>
                <w:szCs w:val="14"/>
                <w:bdr w:val="single" w:sz="4" w:space="0" w:color="auto"/>
              </w:rPr>
            </w:pPr>
          </w:p>
        </w:tc>
      </w:tr>
      <w:tr w:rsidR="00B366AE" w:rsidRPr="00787DF4" w14:paraId="7BD24DA0" w14:textId="77777777" w:rsidTr="00444E7A">
        <w:trPr>
          <w:cantSplit/>
          <w:trHeight w:val="276"/>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77F163FD" w14:textId="77777777" w:rsidR="00B366AE" w:rsidRPr="00787DF4" w:rsidRDefault="00B366AE" w:rsidP="00B366AE">
            <w:pPr>
              <w:keepLines/>
              <w:numPr>
                <w:ilvl w:val="0"/>
                <w:numId w:val="20"/>
              </w:numPr>
              <w:ind w:left="284" w:hanging="284"/>
              <w:rPr>
                <w:rFonts w:cs="Arial"/>
                <w:sz w:val="14"/>
                <w:szCs w:val="14"/>
              </w:rPr>
            </w:pPr>
            <w:r w:rsidRPr="00787DF4">
              <w:rPr>
                <w:rFonts w:cs="Arial"/>
                <w:sz w:val="14"/>
                <w:szCs w:val="14"/>
              </w:rPr>
              <w:t>ART/RRT do(s) responsável(</w:t>
            </w:r>
            <w:r>
              <w:rPr>
                <w:rFonts w:cs="Arial"/>
                <w:sz w:val="14"/>
                <w:szCs w:val="14"/>
              </w:rPr>
              <w:t>e</w:t>
            </w:r>
            <w:r w:rsidRPr="00787DF4">
              <w:rPr>
                <w:rFonts w:cs="Arial"/>
                <w:sz w:val="14"/>
                <w:szCs w:val="14"/>
              </w:rPr>
              <w:t xml:space="preserve">is) pela </w:t>
            </w:r>
            <w:r>
              <w:rPr>
                <w:rFonts w:cs="Arial"/>
                <w:sz w:val="14"/>
                <w:szCs w:val="14"/>
              </w:rPr>
              <w:t xml:space="preserve">execução e </w:t>
            </w:r>
            <w:r w:rsidRPr="00787DF4">
              <w:rPr>
                <w:rFonts w:cs="Arial"/>
                <w:sz w:val="14"/>
                <w:szCs w:val="14"/>
              </w:rPr>
              <w:t>fiscalização, quando se tratar de obras/serviços</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95C71E"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7047415"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E62D97"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696FA9CF" w14:textId="77777777" w:rsidR="00B366AE" w:rsidRPr="00787DF4" w:rsidRDefault="00B366AE" w:rsidP="00B366AE">
            <w:pPr>
              <w:keepLines/>
              <w:jc w:val="center"/>
              <w:rPr>
                <w:rFonts w:cs="Arial"/>
                <w:sz w:val="14"/>
                <w:szCs w:val="14"/>
                <w:bdr w:val="single" w:sz="4" w:space="0" w:color="auto"/>
              </w:rPr>
            </w:pPr>
          </w:p>
        </w:tc>
      </w:tr>
      <w:tr w:rsidR="00B366AE" w:rsidRPr="00787DF4" w14:paraId="03778FBC" w14:textId="77777777" w:rsidTr="00444E7A">
        <w:trPr>
          <w:cantSplit/>
          <w:trHeight w:val="42"/>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4DF8F4C0" w14:textId="77777777" w:rsidR="00B366AE" w:rsidRPr="00787DF4" w:rsidRDefault="00B366AE" w:rsidP="00B366AE">
            <w:pPr>
              <w:keepLines/>
              <w:numPr>
                <w:ilvl w:val="0"/>
                <w:numId w:val="20"/>
              </w:numPr>
              <w:ind w:left="284" w:hanging="284"/>
              <w:rPr>
                <w:rFonts w:cs="Arial"/>
                <w:sz w:val="14"/>
                <w:szCs w:val="14"/>
              </w:rPr>
            </w:pPr>
            <w:r w:rsidRPr="00787DF4">
              <w:rPr>
                <w:rFonts w:cs="Arial"/>
                <w:sz w:val="14"/>
                <w:szCs w:val="14"/>
              </w:rPr>
              <w:t>Para CTEF firmado em data posterior a 08/04/2013, declaração atestando o cumprimento às normas do Decreto nº 7.983/2013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2D24CE1"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8DC397E"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9663DF"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6B825EB1" w14:textId="77777777" w:rsidR="00B366AE" w:rsidRPr="00787DF4" w:rsidRDefault="00B366AE" w:rsidP="00B366AE">
            <w:pPr>
              <w:keepLines/>
              <w:jc w:val="center"/>
              <w:rPr>
                <w:rFonts w:cs="Arial"/>
                <w:sz w:val="14"/>
                <w:szCs w:val="14"/>
                <w:bdr w:val="single" w:sz="4" w:space="0" w:color="auto"/>
              </w:rPr>
            </w:pPr>
          </w:p>
        </w:tc>
      </w:tr>
      <w:tr w:rsidR="00B366AE" w:rsidRPr="00787DF4" w14:paraId="52F6B870" w14:textId="77777777" w:rsidTr="00444E7A">
        <w:trPr>
          <w:cantSplit/>
          <w:trHeight w:val="511"/>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1CD1D446" w14:textId="77777777" w:rsidR="00B366AE" w:rsidRPr="00787DF4" w:rsidRDefault="00B366AE" w:rsidP="00B366AE">
            <w:pPr>
              <w:keepLines/>
              <w:numPr>
                <w:ilvl w:val="0"/>
                <w:numId w:val="20"/>
              </w:numPr>
              <w:ind w:left="284" w:hanging="284"/>
              <w:rPr>
                <w:rFonts w:cs="Arial"/>
                <w:sz w:val="14"/>
                <w:szCs w:val="14"/>
              </w:rPr>
            </w:pPr>
            <w:r w:rsidRPr="00787DF4">
              <w:rPr>
                <w:rFonts w:cs="Arial"/>
                <w:sz w:val="14"/>
                <w:szCs w:val="14"/>
              </w:rPr>
              <w:t>Para CTEF decorrente de certames homologados a partir de 15/01/2013, declaração firmada pelo Compromissário/Interveniente Executor atestando que os editais de licitação e CTEF previram a obrigatoriedade de aquisição de produtos manufaturados/serviços nacionais, conforme previsto no Decreto nº 7.888/2013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8C94504"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697E27"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194D87"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63BFDFB9" w14:textId="77777777" w:rsidR="00B366AE" w:rsidRPr="00787DF4" w:rsidRDefault="00B366AE" w:rsidP="00B366AE">
            <w:pPr>
              <w:keepLines/>
              <w:jc w:val="center"/>
              <w:rPr>
                <w:rFonts w:cs="Arial"/>
                <w:sz w:val="14"/>
                <w:szCs w:val="14"/>
                <w:bdr w:val="single" w:sz="4" w:space="0" w:color="auto"/>
              </w:rPr>
            </w:pPr>
          </w:p>
        </w:tc>
      </w:tr>
      <w:tr w:rsidR="00B366AE" w:rsidRPr="00787DF4" w14:paraId="40886034" w14:textId="77777777" w:rsidTr="00444E7A">
        <w:trPr>
          <w:cantSplit/>
          <w:trHeight w:val="138"/>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5E0E80AB" w14:textId="77777777" w:rsidR="00B366AE" w:rsidRPr="00787DF4" w:rsidRDefault="00B366AE" w:rsidP="00B366AE">
            <w:pPr>
              <w:keepLines/>
              <w:numPr>
                <w:ilvl w:val="0"/>
                <w:numId w:val="20"/>
              </w:numPr>
              <w:ind w:left="284" w:hanging="284"/>
              <w:rPr>
                <w:rFonts w:cs="Arial"/>
                <w:sz w:val="14"/>
                <w:szCs w:val="14"/>
              </w:rPr>
            </w:pPr>
            <w:r w:rsidRPr="00787DF4">
              <w:rPr>
                <w:rFonts w:cs="Arial"/>
                <w:sz w:val="14"/>
                <w:szCs w:val="14"/>
              </w:rPr>
              <w:t>No caso de alteração da data base indicada na análise de engenharia, declaração que indique a nova data, assinada pelo representante legal do Tomador</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D6B141C"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EF56E8"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E5C8F0"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195A840B" w14:textId="77777777" w:rsidR="00B366AE" w:rsidRPr="00787DF4" w:rsidRDefault="00B366AE" w:rsidP="00B366AE">
            <w:pPr>
              <w:keepLines/>
              <w:jc w:val="center"/>
              <w:rPr>
                <w:rFonts w:cs="Arial"/>
                <w:sz w:val="14"/>
                <w:szCs w:val="14"/>
                <w:bdr w:val="single" w:sz="4" w:space="0" w:color="auto"/>
              </w:rPr>
            </w:pPr>
          </w:p>
        </w:tc>
      </w:tr>
      <w:tr w:rsidR="00B366AE" w:rsidRPr="00787DF4" w14:paraId="72C26374" w14:textId="77777777" w:rsidTr="00444E7A">
        <w:trPr>
          <w:cantSplit/>
          <w:trHeight w:val="56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4ADF8C4C" w14:textId="77777777" w:rsidR="00B366AE" w:rsidRPr="00787DF4" w:rsidRDefault="00B366AE" w:rsidP="00B366AE">
            <w:pPr>
              <w:keepLines/>
              <w:numPr>
                <w:ilvl w:val="0"/>
                <w:numId w:val="20"/>
              </w:numPr>
              <w:ind w:left="284" w:hanging="284"/>
              <w:rPr>
                <w:rFonts w:cs="Arial"/>
                <w:sz w:val="14"/>
                <w:szCs w:val="14"/>
              </w:rPr>
            </w:pPr>
            <w:r w:rsidRPr="00787DF4">
              <w:rPr>
                <w:rFonts w:cs="Arial"/>
                <w:sz w:val="14"/>
                <w:szCs w:val="14"/>
              </w:rPr>
              <w:t>PLE – “Eventograma e Quantitativos”, em conformidade com a planilha orçamentária da proposta vencedora da licitação conforme opção do Tomador e apenas para obras contratadas nos regimes de empreitada por preço global, empreitada integral e contratação integrada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D161E8A"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9E99A7"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798FE1"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4991A060"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r>
      <w:tr w:rsidR="00B366AE" w:rsidRPr="00787DF4" w14:paraId="6D0E27F2" w14:textId="77777777" w:rsidTr="00444E7A">
        <w:trPr>
          <w:cantSplit/>
          <w:trHeight w:val="42"/>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266E5E84" w14:textId="77777777" w:rsidR="00B366AE" w:rsidRPr="00787DF4" w:rsidRDefault="00B366AE" w:rsidP="00B366AE">
            <w:pPr>
              <w:keepLines/>
              <w:numPr>
                <w:ilvl w:val="0"/>
                <w:numId w:val="20"/>
              </w:numPr>
              <w:ind w:left="284" w:hanging="284"/>
              <w:rPr>
                <w:rFonts w:cs="Arial"/>
                <w:sz w:val="14"/>
                <w:szCs w:val="14"/>
              </w:rPr>
            </w:pPr>
            <w:r w:rsidRPr="00787DF4">
              <w:rPr>
                <w:rFonts w:cs="Arial"/>
                <w:sz w:val="14"/>
                <w:szCs w:val="14"/>
              </w:rPr>
              <w:t>Ordem de execução do serviço ou outra forma de autorização de início definida no CTEF, admitida prorrogação da exigência até a primeira solicitação de desbloqueio de recursos</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32CADB7"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411356D"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3B5875"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46BD73BE" w14:textId="77777777" w:rsidR="00B366AE" w:rsidRPr="00787DF4" w:rsidRDefault="00B366AE" w:rsidP="00B366AE">
            <w:pPr>
              <w:keepLines/>
              <w:jc w:val="center"/>
              <w:rPr>
                <w:rFonts w:cs="Arial"/>
                <w:sz w:val="14"/>
                <w:szCs w:val="14"/>
                <w:bdr w:val="single" w:sz="4" w:space="0" w:color="auto"/>
              </w:rPr>
            </w:pPr>
          </w:p>
        </w:tc>
      </w:tr>
      <w:tr w:rsidR="00B366AE" w:rsidRPr="00787DF4" w14:paraId="2013BE89" w14:textId="77777777" w:rsidTr="00444E7A">
        <w:trPr>
          <w:cantSplit/>
          <w:trHeight w:val="42"/>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531F6CA5" w14:textId="77777777" w:rsidR="00B366AE" w:rsidRPr="00787DF4" w:rsidRDefault="00B366AE" w:rsidP="00B366AE">
            <w:pPr>
              <w:keepLines/>
              <w:numPr>
                <w:ilvl w:val="0"/>
                <w:numId w:val="20"/>
              </w:numPr>
              <w:ind w:left="284" w:hanging="284"/>
              <w:rPr>
                <w:rFonts w:cs="Arial"/>
                <w:sz w:val="14"/>
                <w:szCs w:val="14"/>
              </w:rPr>
            </w:pPr>
            <w:r w:rsidRPr="00787DF4">
              <w:rPr>
                <w:rFonts w:cs="Arial"/>
                <w:sz w:val="14"/>
                <w:szCs w:val="14"/>
              </w:rPr>
              <w:t>No caso de CR assinado a partir de 02/01/2017, declaração de capacidade técnica indicando o(s) servidor(es) que acompanha(m) a obra/ serviço de engenharia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797C7FC"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4E00AC8"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0A546C"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1155B52A" w14:textId="77777777" w:rsidR="00B366AE" w:rsidRPr="00787DF4" w:rsidRDefault="00B366AE" w:rsidP="00B366AE">
            <w:pPr>
              <w:keepLines/>
              <w:jc w:val="center"/>
              <w:rPr>
                <w:rFonts w:cs="Arial"/>
                <w:sz w:val="14"/>
                <w:szCs w:val="14"/>
                <w:bdr w:val="single" w:sz="4" w:space="0" w:color="auto"/>
              </w:rPr>
            </w:pPr>
          </w:p>
        </w:tc>
      </w:tr>
      <w:tr w:rsidR="00B366AE" w:rsidRPr="00787DF4" w14:paraId="14E97F23" w14:textId="77777777" w:rsidTr="00444E7A">
        <w:trPr>
          <w:cantSplit/>
          <w:trHeight w:val="56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3081630A" w14:textId="77777777" w:rsidR="00B366AE" w:rsidRPr="00787DF4" w:rsidRDefault="00B366AE" w:rsidP="00B366AE">
            <w:pPr>
              <w:keepLines/>
              <w:numPr>
                <w:ilvl w:val="0"/>
                <w:numId w:val="20"/>
              </w:numPr>
              <w:ind w:left="284" w:hanging="284"/>
              <w:rPr>
                <w:rFonts w:cs="Arial"/>
                <w:sz w:val="14"/>
                <w:szCs w:val="14"/>
              </w:rPr>
            </w:pPr>
            <w:r w:rsidRPr="00787DF4">
              <w:rPr>
                <w:rFonts w:cs="Arial"/>
                <w:sz w:val="14"/>
                <w:szCs w:val="14"/>
              </w:rPr>
              <w:t>A declaração de capacidade técnica deve indicar que o Tomador possui as condições físicas, operacionais, técnicas e gerenciais para a execução e fiscalização da obra/serviço de engenharia e não se confunde com a ART/RRT de fiscalização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EC1453B"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89D708"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0B0547"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17D6578D" w14:textId="77777777" w:rsidR="00B366AE" w:rsidRPr="00787DF4" w:rsidRDefault="00B366AE" w:rsidP="00B366AE">
            <w:pPr>
              <w:keepLines/>
              <w:jc w:val="center"/>
              <w:rPr>
                <w:rFonts w:cs="Arial"/>
                <w:sz w:val="14"/>
                <w:szCs w:val="14"/>
                <w:bdr w:val="single" w:sz="4" w:space="0" w:color="auto"/>
              </w:rPr>
            </w:pPr>
          </w:p>
        </w:tc>
      </w:tr>
      <w:tr w:rsidR="00B366AE" w:rsidRPr="00787DF4" w14:paraId="1812008C" w14:textId="77777777" w:rsidTr="00444E7A">
        <w:trPr>
          <w:cantSplit/>
          <w:trHeight w:val="268"/>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5CBF1D0E" w14:textId="77777777" w:rsidR="00B366AE" w:rsidRPr="00787DF4" w:rsidRDefault="00B366AE" w:rsidP="00B366AE">
            <w:pPr>
              <w:keepLines/>
              <w:numPr>
                <w:ilvl w:val="0"/>
                <w:numId w:val="20"/>
              </w:numPr>
              <w:ind w:left="284" w:hanging="284"/>
              <w:rPr>
                <w:rFonts w:cs="Arial"/>
                <w:sz w:val="14"/>
                <w:szCs w:val="14"/>
              </w:rPr>
            </w:pPr>
            <w:r w:rsidRPr="00787DF4">
              <w:rPr>
                <w:rFonts w:cs="Arial"/>
                <w:sz w:val="14"/>
                <w:szCs w:val="14"/>
              </w:rPr>
              <w:t>QCI atualizado, conforme a Planilha Orçamentária da proposta vencedora da licitação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ACA9CE5"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9F1CBDE"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26D2DA"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4873A872"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r>
      <w:tr w:rsidR="00B366AE" w:rsidRPr="00787DF4" w14:paraId="7D4B10BE" w14:textId="77777777" w:rsidTr="00444E7A">
        <w:trPr>
          <w:cantSplit/>
          <w:trHeight w:val="56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05ABBA41" w14:textId="77777777" w:rsidR="00B366AE" w:rsidRPr="00787DF4" w:rsidRDefault="00B366AE" w:rsidP="00B366AE">
            <w:pPr>
              <w:keepLines/>
              <w:numPr>
                <w:ilvl w:val="0"/>
                <w:numId w:val="20"/>
              </w:numPr>
              <w:ind w:left="284" w:hanging="284"/>
              <w:rPr>
                <w:rFonts w:cs="Arial"/>
                <w:color w:val="000000"/>
                <w:sz w:val="14"/>
                <w:szCs w:val="14"/>
              </w:rPr>
            </w:pPr>
            <w:r w:rsidRPr="00787DF4">
              <w:rPr>
                <w:rFonts w:cs="Arial"/>
                <w:color w:val="000000"/>
                <w:sz w:val="14"/>
                <w:szCs w:val="14"/>
              </w:rPr>
              <w:t>No caso de RDC contratação integrada e da Lei das Estatais (Lei nº 13.303/</w:t>
            </w:r>
            <w:r w:rsidRPr="00B72C87">
              <w:rPr>
                <w:rFonts w:cs="Arial"/>
                <w:color w:val="000000"/>
                <w:sz w:val="14"/>
                <w:szCs w:val="14"/>
              </w:rPr>
              <w:t>2016</w:t>
            </w:r>
            <w:r w:rsidRPr="00787DF4">
              <w:rPr>
                <w:rFonts w:cs="Arial"/>
                <w:color w:val="000000"/>
                <w:sz w:val="14"/>
                <w:szCs w:val="14"/>
              </w:rPr>
              <w:t xml:space="preserve">) contratação integrada e </w:t>
            </w:r>
            <w:proofErr w:type="spellStart"/>
            <w:r w:rsidRPr="00787DF4">
              <w:rPr>
                <w:rFonts w:cs="Arial"/>
                <w:color w:val="000000"/>
                <w:sz w:val="14"/>
                <w:szCs w:val="14"/>
              </w:rPr>
              <w:t>semi-integrada</w:t>
            </w:r>
            <w:proofErr w:type="spellEnd"/>
            <w:r w:rsidRPr="00787DF4">
              <w:rPr>
                <w:rFonts w:cs="Arial"/>
                <w:color w:val="000000"/>
                <w:sz w:val="14"/>
                <w:szCs w:val="14"/>
              </w:rPr>
              <w:t>, apresentação de: critérios de aceitabilidade (variações admissíveis) e dos percentuais de incidência de cada etapa/</w:t>
            </w:r>
            <w:proofErr w:type="spellStart"/>
            <w:r w:rsidRPr="00787DF4">
              <w:rPr>
                <w:rFonts w:cs="Arial"/>
                <w:color w:val="000000"/>
                <w:sz w:val="14"/>
                <w:szCs w:val="14"/>
              </w:rPr>
              <w:t>macrosserviço</w:t>
            </w:r>
            <w:proofErr w:type="spellEnd"/>
            <w:r w:rsidRPr="00787DF4">
              <w:rPr>
                <w:rFonts w:cs="Arial"/>
                <w:color w:val="000000"/>
                <w:sz w:val="14"/>
                <w:szCs w:val="14"/>
              </w:rPr>
              <w:t xml:space="preserve"> estabelecido no orçamento estimado; formas diferenciadas de execução admissíveis para a implementação do objeto do CTEF; parâmetros de desempenho mínimo a serem atendidos pelas formas diferenciadas de execução apresentadas pelo Contratado, quando estas formas forem permitidas; matriz contratual definidora de riscos e responsabilidades entre as partes e caracterizadora do equilíbrio econômico-financeiro inicial do CTEF, contendo, no mínimo, listagem de possíveis eventos supervenientes à assinatura do contrato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814F65A"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73BB103"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02A385"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78480093" w14:textId="77777777" w:rsidR="00B366AE" w:rsidRPr="00787DF4" w:rsidRDefault="00B366AE" w:rsidP="00B366AE">
            <w:pPr>
              <w:keepLines/>
              <w:jc w:val="center"/>
              <w:rPr>
                <w:rFonts w:cs="Arial"/>
                <w:sz w:val="14"/>
                <w:szCs w:val="14"/>
                <w:bdr w:val="single" w:sz="4" w:space="0" w:color="auto"/>
              </w:rPr>
            </w:pPr>
          </w:p>
        </w:tc>
      </w:tr>
      <w:tr w:rsidR="00B366AE" w:rsidRPr="00787DF4" w14:paraId="4CC94372" w14:textId="77777777" w:rsidTr="00444E7A">
        <w:trPr>
          <w:cantSplit/>
          <w:trHeight w:val="363"/>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43CE4747" w14:textId="77777777" w:rsidR="00B366AE" w:rsidRPr="00B72C87" w:rsidRDefault="00B366AE" w:rsidP="00B366AE">
            <w:pPr>
              <w:keepLines/>
              <w:numPr>
                <w:ilvl w:val="0"/>
                <w:numId w:val="20"/>
              </w:numPr>
              <w:ind w:left="284" w:hanging="284"/>
              <w:rPr>
                <w:rFonts w:cs="Arial"/>
                <w:color w:val="000000"/>
                <w:sz w:val="14"/>
                <w:szCs w:val="14"/>
              </w:rPr>
            </w:pPr>
            <w:r w:rsidRPr="00B72C87">
              <w:rPr>
                <w:rFonts w:cs="Arial"/>
                <w:color w:val="000000"/>
                <w:sz w:val="14"/>
                <w:szCs w:val="14"/>
              </w:rPr>
              <w:t>Licitação por pregão e registro de preços: declaração enquadrando o objeto licitado como serviço comum de engenharia;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B914B2E"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FDFC20"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BE3E59"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066ADDBD" w14:textId="77777777" w:rsidR="00B366AE" w:rsidRPr="00787DF4" w:rsidRDefault="00B366AE" w:rsidP="00B366AE">
            <w:pPr>
              <w:keepLines/>
              <w:jc w:val="center"/>
              <w:rPr>
                <w:rFonts w:cs="Arial"/>
                <w:sz w:val="14"/>
                <w:szCs w:val="14"/>
                <w:bdr w:val="single" w:sz="4" w:space="0" w:color="auto"/>
              </w:rPr>
            </w:pPr>
          </w:p>
        </w:tc>
      </w:tr>
      <w:tr w:rsidR="00B366AE" w:rsidRPr="00787DF4" w14:paraId="3C54FA70" w14:textId="77777777" w:rsidTr="00444E7A">
        <w:trPr>
          <w:cantSplit/>
          <w:trHeight w:val="56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602D578F" w14:textId="77777777" w:rsidR="00B366AE" w:rsidRPr="00B72C87" w:rsidRDefault="00B366AE" w:rsidP="00B366AE">
            <w:pPr>
              <w:keepLines/>
              <w:numPr>
                <w:ilvl w:val="0"/>
                <w:numId w:val="20"/>
              </w:numPr>
              <w:ind w:left="284" w:hanging="284"/>
              <w:rPr>
                <w:rFonts w:cs="Arial"/>
                <w:color w:val="000000"/>
                <w:sz w:val="14"/>
                <w:szCs w:val="14"/>
              </w:rPr>
            </w:pPr>
            <w:r w:rsidRPr="00B72C87">
              <w:rPr>
                <w:rFonts w:cs="Arial"/>
                <w:color w:val="000000"/>
                <w:sz w:val="14"/>
                <w:szCs w:val="14"/>
              </w:rPr>
              <w:t xml:space="preserve">RDC - Contratação </w:t>
            </w:r>
            <w:proofErr w:type="spellStart"/>
            <w:r w:rsidRPr="00B72C87">
              <w:rPr>
                <w:rFonts w:cs="Arial"/>
                <w:color w:val="000000"/>
                <w:sz w:val="14"/>
                <w:szCs w:val="14"/>
              </w:rPr>
              <w:t>semi-integrada</w:t>
            </w:r>
            <w:proofErr w:type="spellEnd"/>
            <w:r w:rsidRPr="00B72C87">
              <w:rPr>
                <w:rFonts w:cs="Arial"/>
                <w:color w:val="000000"/>
                <w:sz w:val="14"/>
                <w:szCs w:val="14"/>
              </w:rPr>
              <w:t>: caso exista documento técnico estabelecendo as frações do empreendimento em que haverá liberdade de as contratadas inovarem em soluções metodológicas ou tecnológicas (seja em termos de modificação das soluções previamente delineadas no projeto básico da licitação, seja em termos de detalhamento dos sistemas e procedimentos construtivos previstos), apresentar justificativa técnica de aceite da metodologia</w:t>
            </w:r>
            <w:r w:rsidR="00126567">
              <w:rPr>
                <w:rFonts w:cs="Arial"/>
                <w:color w:val="000000"/>
                <w:sz w:val="14"/>
                <w:szCs w:val="14"/>
              </w:rPr>
              <w:t xml:space="preserve">. </w:t>
            </w:r>
            <w:r w:rsidR="00126567" w:rsidRPr="00126567">
              <w:rPr>
                <w:rFonts w:cs="Arial"/>
                <w:color w:val="000000"/>
                <w:sz w:val="14"/>
                <w:szCs w:val="14"/>
              </w:rPr>
              <w:t>Devem ser observadas as vedações aplicadas à operação, como as vedações à reformulação e à reprogramação de projetos dispostas na Portaria Interministerial nº 424/2016</w:t>
            </w:r>
            <w:r w:rsidR="00126567">
              <w:rPr>
                <w:rFonts w:cs="Arial"/>
                <w:color w:val="000000"/>
                <w:sz w:val="14"/>
                <w:szCs w:val="1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684FF69"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7473FA6"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61C1B6"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58512713" w14:textId="77777777" w:rsidR="00B366AE" w:rsidRPr="00787DF4" w:rsidRDefault="00B366AE" w:rsidP="00B366AE">
            <w:pPr>
              <w:keepLines/>
              <w:jc w:val="center"/>
              <w:rPr>
                <w:rFonts w:cs="Arial"/>
                <w:sz w:val="14"/>
                <w:szCs w:val="14"/>
                <w:bdr w:val="single" w:sz="4" w:space="0" w:color="auto"/>
              </w:rPr>
            </w:pPr>
          </w:p>
        </w:tc>
      </w:tr>
      <w:tr w:rsidR="00B366AE" w:rsidRPr="00787DF4" w14:paraId="3251D4B8" w14:textId="77777777" w:rsidTr="00444E7A">
        <w:trPr>
          <w:cantSplit/>
          <w:trHeight w:val="56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2318822A" w14:textId="77777777" w:rsidR="00B366AE" w:rsidRPr="00B72C87" w:rsidRDefault="00B366AE" w:rsidP="00B366AE">
            <w:pPr>
              <w:keepLines/>
              <w:numPr>
                <w:ilvl w:val="0"/>
                <w:numId w:val="20"/>
              </w:numPr>
              <w:ind w:left="284" w:hanging="284"/>
              <w:rPr>
                <w:rFonts w:cs="Arial"/>
                <w:color w:val="000000"/>
                <w:sz w:val="14"/>
                <w:szCs w:val="14"/>
              </w:rPr>
            </w:pPr>
            <w:r w:rsidRPr="00B72C87">
              <w:rPr>
                <w:rFonts w:cs="Arial"/>
                <w:color w:val="000000"/>
                <w:sz w:val="14"/>
                <w:szCs w:val="14"/>
              </w:rPr>
              <w:t>Caso o regime de execução tenha sido alterado em relação ao informado no módulo Projeto Básico/Termo de Referência: declaração informando o regime de execução pactuado no certame licitatório;</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E46592D"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BD7FDF8"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36FF37"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50E9BF04" w14:textId="77777777" w:rsidR="00B366AE" w:rsidRPr="00787DF4" w:rsidRDefault="00B366AE" w:rsidP="00B366AE">
            <w:pPr>
              <w:keepLines/>
              <w:jc w:val="center"/>
              <w:rPr>
                <w:rFonts w:cs="Arial"/>
                <w:sz w:val="14"/>
                <w:szCs w:val="14"/>
                <w:bdr w:val="single" w:sz="4" w:space="0" w:color="auto"/>
              </w:rPr>
            </w:pPr>
          </w:p>
        </w:tc>
      </w:tr>
      <w:tr w:rsidR="00B366AE" w:rsidRPr="00787DF4" w14:paraId="14312254" w14:textId="77777777" w:rsidTr="00444E7A">
        <w:trPr>
          <w:cantSplit/>
          <w:trHeight w:val="235"/>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085A6FA3" w14:textId="77777777" w:rsidR="00B366AE" w:rsidRPr="00A51450" w:rsidRDefault="00B366AE" w:rsidP="00B366AE">
            <w:pPr>
              <w:keepLines/>
              <w:numPr>
                <w:ilvl w:val="0"/>
                <w:numId w:val="20"/>
              </w:numPr>
              <w:ind w:left="284" w:hanging="284"/>
              <w:rPr>
                <w:rFonts w:cs="Arial"/>
                <w:color w:val="000000"/>
                <w:sz w:val="14"/>
                <w:szCs w:val="14"/>
              </w:rPr>
            </w:pPr>
            <w:r w:rsidRPr="00B72C87">
              <w:rPr>
                <w:rFonts w:cs="Arial"/>
                <w:color w:val="000000"/>
                <w:sz w:val="14"/>
                <w:szCs w:val="14"/>
              </w:rPr>
              <w:t>Caso o CR/TC apresente mais de uma submeta: cronograma físico-financeiro do CR/TC (MO41211);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0797D0F"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BF6ECF"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0AC42F"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4E14EF67" w14:textId="77777777" w:rsidR="00B366AE" w:rsidRPr="00787DF4" w:rsidRDefault="00B366AE" w:rsidP="00B366AE">
            <w:pPr>
              <w:keepLines/>
              <w:jc w:val="center"/>
              <w:rPr>
                <w:rFonts w:cs="Arial"/>
                <w:sz w:val="14"/>
                <w:szCs w:val="14"/>
                <w:bdr w:val="single" w:sz="4" w:space="0" w:color="auto"/>
              </w:rPr>
            </w:pPr>
          </w:p>
        </w:tc>
      </w:tr>
      <w:tr w:rsidR="00B366AE" w:rsidRPr="00787DF4" w14:paraId="436F3734" w14:textId="77777777" w:rsidTr="00444E7A">
        <w:trPr>
          <w:cantSplit/>
          <w:trHeight w:val="424"/>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3BFEB72C" w14:textId="77777777" w:rsidR="00B366AE" w:rsidRPr="00A51450" w:rsidRDefault="00B366AE" w:rsidP="00B366AE">
            <w:pPr>
              <w:keepLines/>
              <w:numPr>
                <w:ilvl w:val="0"/>
                <w:numId w:val="20"/>
              </w:numPr>
              <w:ind w:left="284" w:hanging="284"/>
              <w:rPr>
                <w:rFonts w:cs="Arial"/>
                <w:color w:val="000000"/>
                <w:sz w:val="14"/>
                <w:szCs w:val="14"/>
              </w:rPr>
            </w:pPr>
            <w:r w:rsidRPr="00B72C87">
              <w:rPr>
                <w:sz w:val="14"/>
                <w:szCs w:val="14"/>
              </w:rPr>
              <w:t>Caso o CR tenha mais de uma meta/submeta licitada separadamente: QCI atualizado (MO41211), conforme PO da proposta vencedora da licitação</w:t>
            </w:r>
            <w:r w:rsidRPr="00B72C87">
              <w:rPr>
                <w:color w:val="000000"/>
                <w:sz w:val="14"/>
                <w:szCs w:val="14"/>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5C5F7D7"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6C1B951"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EF1378"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7ECAC186" w14:textId="77777777" w:rsidR="00B366AE" w:rsidRPr="00787DF4" w:rsidRDefault="00B366AE" w:rsidP="00B366AE">
            <w:pPr>
              <w:keepLines/>
              <w:jc w:val="center"/>
              <w:rPr>
                <w:rFonts w:cs="Arial"/>
                <w:sz w:val="14"/>
                <w:szCs w:val="14"/>
                <w:bdr w:val="single" w:sz="4" w:space="0" w:color="auto"/>
              </w:rPr>
            </w:pPr>
          </w:p>
        </w:tc>
      </w:tr>
      <w:tr w:rsidR="00B366AE" w:rsidRPr="00787DF4" w14:paraId="502E6F19" w14:textId="77777777" w:rsidTr="00444E7A">
        <w:trPr>
          <w:cantSplit/>
          <w:trHeight w:val="567"/>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1CA593BE" w14:textId="77777777" w:rsidR="00B366AE" w:rsidRPr="00B72C87" w:rsidRDefault="00B366AE" w:rsidP="00B366AE">
            <w:pPr>
              <w:keepLines/>
              <w:numPr>
                <w:ilvl w:val="0"/>
                <w:numId w:val="20"/>
              </w:numPr>
              <w:ind w:left="284" w:hanging="284"/>
              <w:rPr>
                <w:sz w:val="14"/>
                <w:szCs w:val="14"/>
              </w:rPr>
            </w:pPr>
            <w:r w:rsidRPr="00B72C87">
              <w:rPr>
                <w:rFonts w:cs="Arial"/>
                <w:color w:val="000000"/>
                <w:sz w:val="14"/>
                <w:szCs w:val="14"/>
              </w:rPr>
              <w:t>Declaração da empresa executora do Trabalho Social dispõe de profissional de nível superior responsável pelos serviços, que supervisionará, em conjunto com o Coordenador do Trabalho Social do Tomador, a execução e atenderá as determinações da fiscalização do Proponente/Agente Executor”;</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21AF4D"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4ED732"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A251D0"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5F295854" w14:textId="77777777" w:rsidR="00B366AE" w:rsidRPr="00787DF4" w:rsidRDefault="00B366AE" w:rsidP="00B366AE">
            <w:pPr>
              <w:keepLines/>
              <w:jc w:val="center"/>
              <w:rPr>
                <w:rFonts w:cs="Arial"/>
                <w:sz w:val="14"/>
                <w:szCs w:val="14"/>
                <w:bdr w:val="single" w:sz="4" w:space="0" w:color="auto"/>
              </w:rPr>
            </w:pPr>
          </w:p>
        </w:tc>
      </w:tr>
      <w:tr w:rsidR="00B366AE" w:rsidRPr="00787DF4" w14:paraId="12448AD1" w14:textId="77777777" w:rsidTr="00444E7A">
        <w:trPr>
          <w:cantSplit/>
          <w:trHeight w:val="326"/>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2068F118" w14:textId="77777777" w:rsidR="00B366AE" w:rsidRPr="00A51450" w:rsidRDefault="00B366AE" w:rsidP="00B366AE">
            <w:pPr>
              <w:keepLines/>
              <w:numPr>
                <w:ilvl w:val="0"/>
                <w:numId w:val="20"/>
              </w:numPr>
              <w:ind w:left="284" w:hanging="284"/>
              <w:rPr>
                <w:rFonts w:cs="Arial"/>
                <w:color w:val="000000"/>
                <w:sz w:val="14"/>
                <w:szCs w:val="14"/>
              </w:rPr>
            </w:pPr>
            <w:r w:rsidRPr="00B72C87">
              <w:rPr>
                <w:rFonts w:cs="Arial"/>
                <w:color w:val="000000"/>
                <w:sz w:val="14"/>
                <w:szCs w:val="14"/>
              </w:rPr>
              <w:t>“Declaração informando a lei que estabelece a forma de publicidade oficial do ente (No caso de publicação em imprensa oficial não definida nos itens do checklist);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4F5E57B"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718FA1"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9FD559" w14:textId="77777777" w:rsidR="00B366AE" w:rsidRPr="00787DF4" w:rsidRDefault="00B366AE" w:rsidP="00B366AE">
            <w:pPr>
              <w:keepLines/>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29C8AA93" w14:textId="77777777" w:rsidR="00B366AE" w:rsidRPr="00787DF4" w:rsidRDefault="00B366AE" w:rsidP="00B366AE">
            <w:pPr>
              <w:keepLines/>
              <w:jc w:val="center"/>
              <w:rPr>
                <w:rFonts w:cs="Arial"/>
                <w:sz w:val="14"/>
                <w:szCs w:val="14"/>
                <w:bdr w:val="single" w:sz="4" w:space="0" w:color="auto"/>
              </w:rPr>
            </w:pPr>
          </w:p>
        </w:tc>
      </w:tr>
      <w:tr w:rsidR="00B366AE" w:rsidRPr="00787DF4" w14:paraId="11F8B9B6" w14:textId="77777777" w:rsidTr="00704F88">
        <w:trPr>
          <w:cantSplit/>
          <w:trHeight w:val="567"/>
          <w:tblHeader/>
        </w:trPr>
        <w:tc>
          <w:tcPr>
            <w:tcW w:w="10005" w:type="dxa"/>
            <w:gridSpan w:val="5"/>
            <w:tcBorders>
              <w:top w:val="single" w:sz="4" w:space="0" w:color="auto"/>
            </w:tcBorders>
            <w:shd w:val="clear" w:color="auto" w:fill="auto"/>
            <w:vAlign w:val="center"/>
          </w:tcPr>
          <w:p w14:paraId="6A8E3D5A" w14:textId="77777777" w:rsidR="00B366AE" w:rsidRDefault="00B366AE" w:rsidP="00B366AE">
            <w:pPr>
              <w:rPr>
                <w:rFonts w:cs="Arial"/>
                <w:sz w:val="14"/>
                <w:szCs w:val="14"/>
              </w:rPr>
            </w:pPr>
            <w:r>
              <w:rPr>
                <w:rFonts w:cs="Arial"/>
                <w:sz w:val="14"/>
                <w:szCs w:val="14"/>
              </w:rPr>
              <w:t>*</w:t>
            </w:r>
            <w:r>
              <w:rPr>
                <w:rFonts w:cs="Arial"/>
                <w:i/>
                <w:iCs/>
                <w:sz w:val="20"/>
              </w:rPr>
              <w:t xml:space="preserve"> </w:t>
            </w:r>
            <w:r>
              <w:rPr>
                <w:rFonts w:cs="Arial"/>
                <w:sz w:val="14"/>
                <w:szCs w:val="14"/>
              </w:rPr>
              <w:t>Somente p</w:t>
            </w:r>
            <w:r w:rsidRPr="00787DF4">
              <w:rPr>
                <w:rFonts w:cs="Arial"/>
                <w:sz w:val="14"/>
                <w:szCs w:val="14"/>
              </w:rPr>
              <w:t xml:space="preserve">ara as operações que tramitam no novo módulo VRPL </w:t>
            </w:r>
            <w:r w:rsidR="007F4575" w:rsidRPr="00A159A1">
              <w:rPr>
                <w:rFonts w:cs="Arial"/>
                <w:sz w:val="14"/>
                <w:szCs w:val="14"/>
              </w:rPr>
              <w:t>d</w:t>
            </w:r>
            <w:r w:rsidR="007F4575">
              <w:rPr>
                <w:rFonts w:cs="Arial"/>
                <w:sz w:val="14"/>
                <w:szCs w:val="14"/>
              </w:rPr>
              <w:t>o</w:t>
            </w:r>
            <w:r w:rsidR="007F4575" w:rsidRPr="00A159A1">
              <w:rPr>
                <w:rFonts w:cs="Arial"/>
                <w:sz w:val="14"/>
                <w:szCs w:val="14"/>
              </w:rPr>
              <w:t xml:space="preserve"> </w:t>
            </w:r>
            <w:proofErr w:type="spellStart"/>
            <w:r w:rsidR="007F4575">
              <w:rPr>
                <w:rFonts w:cs="Arial"/>
                <w:sz w:val="14"/>
                <w:szCs w:val="14"/>
              </w:rPr>
              <w:t>TransfereGOV</w:t>
            </w:r>
            <w:proofErr w:type="spellEnd"/>
            <w:r w:rsidRPr="00787DF4">
              <w:rPr>
                <w:rFonts w:cs="Arial"/>
                <w:sz w:val="14"/>
                <w:szCs w:val="14"/>
              </w:rPr>
              <w:t>, ou seja, CR de obras</w:t>
            </w:r>
            <w:r>
              <w:rPr>
                <w:rFonts w:cs="Arial"/>
                <w:sz w:val="14"/>
                <w:szCs w:val="14"/>
              </w:rPr>
              <w:t xml:space="preserve"> </w:t>
            </w:r>
            <w:r w:rsidRPr="00787DF4">
              <w:rPr>
                <w:rFonts w:cs="Arial"/>
                <w:sz w:val="14"/>
                <w:szCs w:val="14"/>
              </w:rPr>
              <w:t>firmados a partir de 2018</w:t>
            </w:r>
            <w:r>
              <w:rPr>
                <w:rFonts w:cs="Arial"/>
                <w:sz w:val="14"/>
                <w:szCs w:val="14"/>
              </w:rPr>
              <w:t xml:space="preserve">, </w:t>
            </w:r>
            <w:r w:rsidRPr="002E322F">
              <w:rPr>
                <w:rFonts w:cs="Arial"/>
                <w:sz w:val="14"/>
                <w:szCs w:val="14"/>
              </w:rPr>
              <w:t>cujo processo licitatório não tenha sido cadastrado pelo Convenente, na aba Processo de Execução, até 17/05/2021</w:t>
            </w:r>
          </w:p>
          <w:p w14:paraId="6DD4A632" w14:textId="77777777" w:rsidR="00B366AE" w:rsidRPr="00787DF4" w:rsidRDefault="00B366AE" w:rsidP="00347488">
            <w:pPr>
              <w:keepLines/>
              <w:rPr>
                <w:rFonts w:cs="Arial"/>
                <w:sz w:val="14"/>
                <w:szCs w:val="14"/>
                <w:bdr w:val="single" w:sz="4" w:space="0" w:color="auto"/>
              </w:rPr>
            </w:pPr>
          </w:p>
        </w:tc>
      </w:tr>
    </w:tbl>
    <w:p w14:paraId="0DF9442D" w14:textId="77777777" w:rsidR="00102842" w:rsidRDefault="00102842" w:rsidP="00142EAA">
      <w:pPr>
        <w:spacing w:before="120"/>
        <w:jc w:val="both"/>
        <w:rPr>
          <w:rFonts w:cs="Arial"/>
          <w:b/>
          <w:szCs w:val="18"/>
          <w:u w:val="single"/>
        </w:rPr>
      </w:pPr>
    </w:p>
    <w:p w14:paraId="2EB929A5" w14:textId="77777777" w:rsidR="00102842" w:rsidRDefault="00102842" w:rsidP="00142EAA">
      <w:pPr>
        <w:spacing w:before="120"/>
        <w:jc w:val="both"/>
        <w:rPr>
          <w:rFonts w:cs="Arial"/>
          <w:b/>
          <w:szCs w:val="18"/>
          <w:u w:val="single"/>
        </w:rPr>
        <w:sectPr w:rsidR="00102842" w:rsidSect="00284F76">
          <w:footerReference w:type="default" r:id="rId7"/>
          <w:pgSz w:w="11907" w:h="16840" w:code="9"/>
          <w:pgMar w:top="1134" w:right="1134" w:bottom="1134" w:left="1134" w:header="567" w:footer="567" w:gutter="0"/>
          <w:cols w:space="720"/>
        </w:sectPr>
      </w:pPr>
    </w:p>
    <w:p w14:paraId="107F7ABB" w14:textId="77777777" w:rsidR="00102842" w:rsidRDefault="00102842" w:rsidP="00142EAA">
      <w:pPr>
        <w:spacing w:before="120"/>
        <w:jc w:val="both"/>
        <w:rPr>
          <w:rFonts w:cs="Arial"/>
          <w:b/>
          <w:szCs w:val="18"/>
          <w:u w:val="single"/>
        </w:rPr>
      </w:pPr>
    </w:p>
    <w:p w14:paraId="05941EF8" w14:textId="77777777" w:rsidR="004962F8" w:rsidRDefault="004962F8" w:rsidP="00142EAA">
      <w:pPr>
        <w:spacing w:before="120"/>
        <w:jc w:val="both"/>
        <w:rPr>
          <w:rFonts w:cs="Arial"/>
          <w:b/>
          <w:szCs w:val="18"/>
          <w:u w:val="single"/>
        </w:rPr>
      </w:pPr>
    </w:p>
    <w:p w14:paraId="1E74CB11" w14:textId="77777777" w:rsidR="00102842" w:rsidRDefault="00102842" w:rsidP="00102842">
      <w:pPr>
        <w:spacing w:before="120"/>
        <w:jc w:val="both"/>
        <w:rPr>
          <w:rFonts w:cs="Arial"/>
          <w:b/>
          <w:szCs w:val="18"/>
          <w:u w:val="single"/>
        </w:rPr>
      </w:pPr>
      <w:r>
        <w:rPr>
          <w:rFonts w:cs="Arial"/>
          <w:b/>
          <w:szCs w:val="18"/>
          <w:u w:val="single"/>
        </w:rPr>
        <w:lastRenderedPageBreak/>
        <w:fldChar w:fldCharType="begin">
          <w:ffData>
            <w:name w:val=""/>
            <w:enabled/>
            <w:calcOnExit w:val="0"/>
            <w:textInput>
              <w:default w:val="NO CASO DE UTILIZAÇÃO DE SRP PARA AQUISIÇÃO DE ITENS QUANTIFICÁVEIS, ALÉM DA DOCUMENTAÇÃO ACIMA, ENCAMINHAR TAMBÉM:"/>
            </w:textInput>
          </w:ffData>
        </w:fldChar>
      </w:r>
      <w:r>
        <w:rPr>
          <w:rFonts w:cs="Arial"/>
          <w:b/>
          <w:szCs w:val="18"/>
          <w:u w:val="single"/>
        </w:rPr>
        <w:instrText xml:space="preserve"> FORMTEXT </w:instrText>
      </w:r>
      <w:r>
        <w:rPr>
          <w:rFonts w:cs="Arial"/>
          <w:b/>
          <w:szCs w:val="18"/>
          <w:u w:val="single"/>
        </w:rPr>
      </w:r>
      <w:r>
        <w:rPr>
          <w:rFonts w:cs="Arial"/>
          <w:b/>
          <w:szCs w:val="18"/>
          <w:u w:val="single"/>
        </w:rPr>
        <w:fldChar w:fldCharType="separate"/>
      </w:r>
      <w:r>
        <w:rPr>
          <w:rFonts w:cs="Arial"/>
          <w:b/>
          <w:noProof/>
          <w:szCs w:val="18"/>
          <w:u w:val="single"/>
        </w:rPr>
        <w:t>NO CASO DE UTILIZAÇÃO DE SRP PARA AQUISIÇÃO DE ITENS QUANTIFICÁVEIS, ALÉM DA DOCUMENTAÇÃO ACIMA, ENCAMINHAR TAMBÉM:</w:t>
      </w:r>
      <w:r>
        <w:rPr>
          <w:rFonts w:cs="Arial"/>
          <w:b/>
          <w:szCs w:val="18"/>
          <w:u w:val="single"/>
        </w:rPr>
        <w:fldChar w:fldCharType="end"/>
      </w:r>
    </w:p>
    <w:p w14:paraId="019EFCC8" w14:textId="77777777" w:rsidR="00102842" w:rsidRDefault="00102842" w:rsidP="00142EAA">
      <w:pPr>
        <w:spacing w:before="120"/>
        <w:jc w:val="both"/>
        <w:rPr>
          <w:rFonts w:cs="Arial"/>
          <w:b/>
          <w:szCs w:val="18"/>
          <w:u w:val="single"/>
        </w:rPr>
      </w:pPr>
    </w:p>
    <w:tbl>
      <w:tblPr>
        <w:tblW w:w="5076" w:type="pct"/>
        <w:tblLook w:val="01E0" w:firstRow="1" w:lastRow="1" w:firstColumn="1" w:lastColumn="1" w:noHBand="0" w:noVBand="0"/>
      </w:tblPr>
      <w:tblGrid>
        <w:gridCol w:w="6888"/>
        <w:gridCol w:w="518"/>
        <w:gridCol w:w="622"/>
        <w:gridCol w:w="727"/>
        <w:gridCol w:w="1250"/>
      </w:tblGrid>
      <w:tr w:rsidR="006F26B4" w:rsidRPr="00787DF4" w14:paraId="7A6471BA" w14:textId="77777777" w:rsidTr="00732B46">
        <w:trPr>
          <w:trHeight w:val="567"/>
          <w:tblHeader/>
        </w:trPr>
        <w:tc>
          <w:tcPr>
            <w:tcW w:w="1000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B544193" w14:textId="77777777" w:rsidR="006F26B4" w:rsidRPr="00787DF4" w:rsidRDefault="0058381B" w:rsidP="00C95C59">
            <w:pPr>
              <w:keepLines/>
              <w:spacing w:before="60"/>
              <w:jc w:val="center"/>
              <w:rPr>
                <w:rFonts w:cs="Arial"/>
                <w:b/>
                <w:sz w:val="14"/>
                <w:szCs w:val="14"/>
              </w:rPr>
            </w:pPr>
            <w:r w:rsidRPr="00787DF4">
              <w:rPr>
                <w:rFonts w:cs="Arial"/>
                <w:b/>
                <w:sz w:val="14"/>
                <w:szCs w:val="14"/>
              </w:rPr>
              <w:t xml:space="preserve">SISTEMA DE REGISTRO DE PREÇOS </w:t>
            </w:r>
            <w:r w:rsidR="002E7D3D" w:rsidRPr="00787DF4">
              <w:rPr>
                <w:rFonts w:cs="Arial"/>
                <w:b/>
                <w:sz w:val="14"/>
                <w:szCs w:val="14"/>
              </w:rPr>
              <w:t>–</w:t>
            </w:r>
            <w:r w:rsidR="00886F8E" w:rsidRPr="00787DF4">
              <w:rPr>
                <w:rFonts w:cs="Arial"/>
                <w:b/>
                <w:sz w:val="14"/>
                <w:szCs w:val="14"/>
              </w:rPr>
              <w:t xml:space="preserve"> </w:t>
            </w:r>
            <w:r w:rsidRPr="00787DF4">
              <w:rPr>
                <w:rFonts w:cs="Arial"/>
                <w:b/>
                <w:sz w:val="14"/>
                <w:szCs w:val="14"/>
              </w:rPr>
              <w:t>SRP</w:t>
            </w:r>
          </w:p>
        </w:tc>
      </w:tr>
      <w:tr w:rsidR="00787DF4" w:rsidRPr="00787DF4" w14:paraId="42526F23" w14:textId="77777777" w:rsidTr="00444E7A">
        <w:trPr>
          <w:cantSplit/>
          <w:trHeight w:val="567"/>
          <w:tblHeader/>
        </w:trPr>
        <w:tc>
          <w:tcPr>
            <w:tcW w:w="6888" w:type="dxa"/>
            <w:tcBorders>
              <w:top w:val="single" w:sz="4" w:space="0" w:color="auto"/>
              <w:left w:val="single" w:sz="4" w:space="0" w:color="auto"/>
              <w:bottom w:val="single" w:sz="4" w:space="0" w:color="auto"/>
              <w:right w:val="single" w:sz="4" w:space="0" w:color="auto"/>
            </w:tcBorders>
            <w:shd w:val="clear" w:color="auto" w:fill="auto"/>
            <w:vAlign w:val="center"/>
          </w:tcPr>
          <w:p w14:paraId="7A6BE341" w14:textId="77777777" w:rsidR="00787DF4" w:rsidRPr="00787DF4" w:rsidRDefault="00787DF4" w:rsidP="007A6472">
            <w:pPr>
              <w:keepLines/>
              <w:spacing w:before="60"/>
              <w:jc w:val="center"/>
              <w:rPr>
                <w:rFonts w:cs="Arial"/>
                <w:b/>
                <w:sz w:val="14"/>
                <w:szCs w:val="14"/>
              </w:rPr>
            </w:pPr>
            <w:r w:rsidRPr="00787DF4">
              <w:rPr>
                <w:rFonts w:cs="Arial"/>
                <w:b/>
                <w:sz w:val="14"/>
                <w:szCs w:val="14"/>
              </w:rPr>
              <w:t>ITEM</w:t>
            </w: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7FA2A07" w14:textId="77777777" w:rsidR="00787DF4" w:rsidRPr="00787DF4" w:rsidRDefault="00787DF4" w:rsidP="007A6472">
            <w:pPr>
              <w:keepLines/>
              <w:spacing w:before="60"/>
              <w:jc w:val="center"/>
              <w:rPr>
                <w:rFonts w:cs="Arial"/>
                <w:b/>
                <w:bCs/>
                <w:sz w:val="14"/>
                <w:szCs w:val="14"/>
              </w:rPr>
            </w:pPr>
            <w:r w:rsidRPr="00787DF4">
              <w:rPr>
                <w:rFonts w:cs="Arial"/>
                <w:b/>
                <w:bCs/>
                <w:sz w:val="14"/>
                <w:szCs w:val="14"/>
              </w:rPr>
              <w:t>Sim</w:t>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732B1A4B" w14:textId="77777777" w:rsidR="00787DF4" w:rsidRPr="00787DF4" w:rsidRDefault="00787DF4" w:rsidP="007A6472">
            <w:pPr>
              <w:keepLines/>
              <w:spacing w:before="60"/>
              <w:jc w:val="center"/>
              <w:rPr>
                <w:rFonts w:cs="Arial"/>
                <w:b/>
                <w:bCs/>
                <w:sz w:val="14"/>
                <w:szCs w:val="14"/>
              </w:rPr>
            </w:pPr>
            <w:r w:rsidRPr="00787DF4">
              <w:rPr>
                <w:rFonts w:cs="Arial"/>
                <w:b/>
                <w:bCs/>
                <w:sz w:val="14"/>
                <w:szCs w:val="14"/>
              </w:rPr>
              <w:t>Não</w:t>
            </w:r>
          </w:p>
        </w:tc>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579CA196" w14:textId="77777777" w:rsidR="00787DF4" w:rsidRPr="00787DF4" w:rsidRDefault="00787DF4" w:rsidP="007A6472">
            <w:pPr>
              <w:keepLines/>
              <w:spacing w:before="60"/>
              <w:jc w:val="center"/>
              <w:rPr>
                <w:rFonts w:cs="Arial"/>
                <w:b/>
                <w:bCs/>
                <w:sz w:val="14"/>
                <w:szCs w:val="14"/>
              </w:rPr>
            </w:pPr>
            <w:r w:rsidRPr="00787DF4">
              <w:rPr>
                <w:rFonts w:cs="Arial"/>
                <w:b/>
                <w:bCs/>
                <w:sz w:val="14"/>
                <w:szCs w:val="14"/>
              </w:rPr>
              <w:t>Não se aplica</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2EEFD887" w14:textId="77777777" w:rsidR="00787DF4" w:rsidRPr="00787DF4" w:rsidRDefault="00444E7A" w:rsidP="007A6472">
            <w:pPr>
              <w:keepLines/>
              <w:spacing w:before="60"/>
              <w:jc w:val="center"/>
              <w:rPr>
                <w:rFonts w:cs="Arial"/>
                <w:b/>
                <w:bCs/>
                <w:sz w:val="14"/>
                <w:szCs w:val="14"/>
              </w:rPr>
            </w:pPr>
            <w:r w:rsidRPr="00787DF4">
              <w:rPr>
                <w:rFonts w:cs="Arial"/>
                <w:b/>
                <w:bCs/>
                <w:sz w:val="14"/>
                <w:szCs w:val="14"/>
              </w:rPr>
              <w:t>Preenchido</w:t>
            </w:r>
            <w:r w:rsidR="00803FB0">
              <w:rPr>
                <w:rFonts w:cs="Arial"/>
                <w:b/>
                <w:bCs/>
                <w:sz w:val="14"/>
                <w:szCs w:val="14"/>
              </w:rPr>
              <w:t xml:space="preserve"> n</w:t>
            </w:r>
            <w:r>
              <w:rPr>
                <w:rFonts w:cs="Arial"/>
                <w:b/>
                <w:bCs/>
                <w:sz w:val="14"/>
                <w:szCs w:val="14"/>
              </w:rPr>
              <w:t>o TransfereGov *</w:t>
            </w:r>
          </w:p>
        </w:tc>
      </w:tr>
      <w:tr w:rsidR="00787DF4" w:rsidRPr="00787DF4" w14:paraId="22966D13" w14:textId="77777777" w:rsidTr="00444E7A">
        <w:trPr>
          <w:cantSplit/>
          <w:trHeight w:val="206"/>
          <w:tblHeader/>
        </w:trPr>
        <w:tc>
          <w:tcPr>
            <w:tcW w:w="6888" w:type="dxa"/>
            <w:tcBorders>
              <w:top w:val="single" w:sz="4" w:space="0" w:color="auto"/>
              <w:left w:val="single" w:sz="4" w:space="0" w:color="auto"/>
              <w:bottom w:val="single" w:sz="4" w:space="0" w:color="auto"/>
              <w:right w:val="single" w:sz="4" w:space="0" w:color="auto"/>
            </w:tcBorders>
            <w:shd w:val="clear" w:color="auto" w:fill="auto"/>
            <w:vAlign w:val="center"/>
          </w:tcPr>
          <w:p w14:paraId="6F7E5F1D" w14:textId="77777777" w:rsidR="00787DF4" w:rsidRPr="00787DF4" w:rsidRDefault="00787DF4" w:rsidP="00787DF4">
            <w:pPr>
              <w:keepLines/>
              <w:numPr>
                <w:ilvl w:val="0"/>
                <w:numId w:val="22"/>
              </w:numPr>
              <w:ind w:left="284" w:hanging="284"/>
              <w:rPr>
                <w:rFonts w:cs="Arial"/>
                <w:b/>
                <w:sz w:val="14"/>
                <w:szCs w:val="14"/>
              </w:rPr>
            </w:pPr>
            <w:r w:rsidRPr="00787DF4">
              <w:rPr>
                <w:rFonts w:cs="Arial"/>
                <w:sz w:val="14"/>
                <w:szCs w:val="14"/>
              </w:rPr>
              <w:t>Declaração de inexistência de Lei Estadual/Municipal ou Decreto, que vede ou de alguma forma condicione a adesão do ente ao SRP</w:t>
            </w: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E13CDB9" w14:textId="77777777" w:rsidR="00787DF4" w:rsidRPr="00787DF4" w:rsidRDefault="00787DF4" w:rsidP="007A6472">
            <w:pPr>
              <w:keepLines/>
              <w:spacing w:before="60"/>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38C82B84" w14:textId="77777777" w:rsidR="00787DF4" w:rsidRPr="00787DF4" w:rsidRDefault="00787DF4" w:rsidP="007A6472">
            <w:pPr>
              <w:keepLines/>
              <w:spacing w:before="60"/>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723A43B6" w14:textId="77777777" w:rsidR="00787DF4" w:rsidRPr="00787DF4" w:rsidRDefault="00787DF4" w:rsidP="007A6472">
            <w:pPr>
              <w:keepLines/>
              <w:spacing w:before="60"/>
              <w:jc w:val="center"/>
              <w:rPr>
                <w:rFonts w:cs="Arial"/>
                <w:b/>
                <w:bCs/>
                <w:sz w:val="14"/>
                <w:szCs w:val="14"/>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40449860" w14:textId="77777777" w:rsidR="00787DF4" w:rsidRPr="00787DF4" w:rsidRDefault="00787DF4" w:rsidP="007A6472">
            <w:pPr>
              <w:keepLines/>
              <w:spacing w:before="60"/>
              <w:jc w:val="center"/>
              <w:rPr>
                <w:rFonts w:cs="Arial"/>
                <w:b/>
                <w:bCs/>
                <w:sz w:val="14"/>
                <w:szCs w:val="14"/>
              </w:rPr>
            </w:pPr>
          </w:p>
        </w:tc>
      </w:tr>
      <w:tr w:rsidR="00787DF4" w:rsidRPr="00787DF4" w14:paraId="3B73DE91" w14:textId="77777777" w:rsidTr="00444E7A">
        <w:trPr>
          <w:cantSplit/>
          <w:trHeight w:val="42"/>
          <w:tblHeader/>
        </w:trPr>
        <w:tc>
          <w:tcPr>
            <w:tcW w:w="6888" w:type="dxa"/>
            <w:tcBorders>
              <w:top w:val="single" w:sz="4" w:space="0" w:color="auto"/>
              <w:left w:val="single" w:sz="4" w:space="0" w:color="auto"/>
              <w:bottom w:val="single" w:sz="4" w:space="0" w:color="auto"/>
              <w:right w:val="single" w:sz="4" w:space="0" w:color="auto"/>
            </w:tcBorders>
            <w:shd w:val="clear" w:color="auto" w:fill="auto"/>
            <w:vAlign w:val="center"/>
          </w:tcPr>
          <w:p w14:paraId="7FE32F57" w14:textId="77777777" w:rsidR="00787DF4" w:rsidRPr="00787DF4" w:rsidRDefault="00787DF4" w:rsidP="00787DF4">
            <w:pPr>
              <w:keepLines/>
              <w:numPr>
                <w:ilvl w:val="0"/>
                <w:numId w:val="22"/>
              </w:numPr>
              <w:ind w:left="284" w:hanging="284"/>
              <w:rPr>
                <w:rFonts w:cs="Arial"/>
                <w:sz w:val="14"/>
                <w:szCs w:val="14"/>
              </w:rPr>
            </w:pPr>
            <w:r w:rsidRPr="00787DF4">
              <w:rPr>
                <w:rFonts w:cs="Arial"/>
                <w:sz w:val="14"/>
                <w:szCs w:val="14"/>
              </w:rPr>
              <w:t>Anuência do órgão que efetuou o processo licitatório para que o Contratado utilize o referido SRP, acompanhado da indicação dos possíveis fornecedores e respectivos preços a serem praticados, obedecida a ordem de classificação</w:t>
            </w: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99C1AB6"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04B98692"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5C6C4955"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414627DB" w14:textId="77777777" w:rsidR="00787DF4" w:rsidRPr="00787DF4" w:rsidRDefault="00787DF4" w:rsidP="007A6472">
            <w:pPr>
              <w:keepLines/>
              <w:spacing w:before="60"/>
              <w:jc w:val="center"/>
              <w:rPr>
                <w:rFonts w:cs="Arial"/>
                <w:sz w:val="14"/>
                <w:szCs w:val="14"/>
                <w:bdr w:val="single" w:sz="4" w:space="0" w:color="auto"/>
              </w:rPr>
            </w:pPr>
          </w:p>
        </w:tc>
      </w:tr>
      <w:tr w:rsidR="00787DF4" w:rsidRPr="00787DF4" w14:paraId="197012F0" w14:textId="77777777" w:rsidTr="00444E7A">
        <w:trPr>
          <w:cantSplit/>
          <w:trHeight w:val="567"/>
          <w:tblHeader/>
        </w:trPr>
        <w:tc>
          <w:tcPr>
            <w:tcW w:w="6888" w:type="dxa"/>
            <w:tcBorders>
              <w:top w:val="single" w:sz="4" w:space="0" w:color="auto"/>
              <w:left w:val="single" w:sz="4" w:space="0" w:color="auto"/>
              <w:bottom w:val="single" w:sz="4" w:space="0" w:color="auto"/>
              <w:right w:val="single" w:sz="4" w:space="0" w:color="auto"/>
            </w:tcBorders>
            <w:shd w:val="clear" w:color="auto" w:fill="auto"/>
            <w:vAlign w:val="center"/>
          </w:tcPr>
          <w:p w14:paraId="672E2AA1" w14:textId="77777777" w:rsidR="00787DF4" w:rsidRPr="00787DF4" w:rsidRDefault="00787DF4" w:rsidP="00787DF4">
            <w:pPr>
              <w:keepLines/>
              <w:numPr>
                <w:ilvl w:val="0"/>
                <w:numId w:val="22"/>
              </w:numPr>
              <w:ind w:left="284" w:hanging="284"/>
              <w:rPr>
                <w:rFonts w:cs="Arial"/>
                <w:sz w:val="14"/>
                <w:szCs w:val="14"/>
              </w:rPr>
            </w:pPr>
            <w:r w:rsidRPr="00787DF4">
              <w:rPr>
                <w:rFonts w:cs="Arial"/>
                <w:sz w:val="14"/>
                <w:szCs w:val="14"/>
              </w:rPr>
              <w:t>Ata de Registro de Preços, observando-se o não esgotamento do seu prazo de validade até a data da contratação dos bens/serviços, com validade não superior a 12 meses, incluindo eventuais prorrogações, satisfeitos os demais requisitos da Lei nº 8.666/1993</w:t>
            </w: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126470A"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648041B1"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27651545"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6BEDB61B" w14:textId="77777777" w:rsidR="00787DF4" w:rsidRPr="00787DF4" w:rsidRDefault="00787DF4" w:rsidP="007A6472">
            <w:pPr>
              <w:keepLines/>
              <w:spacing w:before="60"/>
              <w:jc w:val="center"/>
              <w:rPr>
                <w:rFonts w:cs="Arial"/>
                <w:sz w:val="14"/>
                <w:szCs w:val="14"/>
                <w:bdr w:val="single" w:sz="4" w:space="0" w:color="auto"/>
              </w:rPr>
            </w:pPr>
          </w:p>
        </w:tc>
      </w:tr>
      <w:tr w:rsidR="00787DF4" w:rsidRPr="00787DF4" w14:paraId="3B804647" w14:textId="77777777" w:rsidTr="00444E7A">
        <w:trPr>
          <w:cantSplit/>
          <w:trHeight w:val="368"/>
          <w:tblHeader/>
        </w:trPr>
        <w:tc>
          <w:tcPr>
            <w:tcW w:w="6888" w:type="dxa"/>
            <w:tcBorders>
              <w:top w:val="single" w:sz="4" w:space="0" w:color="auto"/>
              <w:left w:val="single" w:sz="4" w:space="0" w:color="auto"/>
              <w:bottom w:val="single" w:sz="4" w:space="0" w:color="auto"/>
              <w:right w:val="single" w:sz="4" w:space="0" w:color="auto"/>
            </w:tcBorders>
            <w:shd w:val="clear" w:color="auto" w:fill="auto"/>
            <w:vAlign w:val="center"/>
          </w:tcPr>
          <w:p w14:paraId="7B932EAA" w14:textId="77777777" w:rsidR="00787DF4" w:rsidRPr="00787DF4" w:rsidRDefault="00787DF4" w:rsidP="00787DF4">
            <w:pPr>
              <w:keepLines/>
              <w:numPr>
                <w:ilvl w:val="0"/>
                <w:numId w:val="22"/>
              </w:numPr>
              <w:ind w:left="284" w:hanging="284"/>
              <w:rPr>
                <w:rFonts w:cs="Arial"/>
                <w:sz w:val="14"/>
                <w:szCs w:val="14"/>
              </w:rPr>
            </w:pPr>
            <w:r w:rsidRPr="00787DF4">
              <w:rPr>
                <w:rFonts w:cs="Arial"/>
                <w:sz w:val="14"/>
                <w:szCs w:val="14"/>
              </w:rPr>
              <w:t>Formalização de adesão à Ata, nos casos de SRP</w:t>
            </w: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87239C6"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311F5140"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197CC271"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623C39BF" w14:textId="77777777" w:rsidR="00787DF4" w:rsidRPr="00787DF4" w:rsidRDefault="00787DF4" w:rsidP="007A6472">
            <w:pPr>
              <w:keepLines/>
              <w:spacing w:before="60"/>
              <w:jc w:val="center"/>
              <w:rPr>
                <w:rFonts w:cs="Arial"/>
                <w:sz w:val="14"/>
                <w:szCs w:val="14"/>
                <w:bdr w:val="single" w:sz="4" w:space="0" w:color="auto"/>
              </w:rPr>
            </w:pPr>
          </w:p>
        </w:tc>
      </w:tr>
      <w:tr w:rsidR="00787DF4" w:rsidRPr="00787DF4" w14:paraId="320D9D7E" w14:textId="77777777" w:rsidTr="00444E7A">
        <w:trPr>
          <w:cantSplit/>
          <w:trHeight w:val="42"/>
          <w:tblHeader/>
        </w:trPr>
        <w:tc>
          <w:tcPr>
            <w:tcW w:w="6888" w:type="dxa"/>
            <w:tcBorders>
              <w:top w:val="single" w:sz="4" w:space="0" w:color="auto"/>
              <w:left w:val="single" w:sz="4" w:space="0" w:color="auto"/>
              <w:bottom w:val="single" w:sz="4" w:space="0" w:color="auto"/>
              <w:right w:val="single" w:sz="4" w:space="0" w:color="auto"/>
            </w:tcBorders>
            <w:shd w:val="clear" w:color="auto" w:fill="auto"/>
            <w:vAlign w:val="center"/>
          </w:tcPr>
          <w:p w14:paraId="4314EF3B" w14:textId="77777777" w:rsidR="00787DF4" w:rsidRPr="00787DF4" w:rsidRDefault="00787DF4" w:rsidP="00787DF4">
            <w:pPr>
              <w:keepLines/>
              <w:numPr>
                <w:ilvl w:val="0"/>
                <w:numId w:val="22"/>
              </w:numPr>
              <w:ind w:left="284" w:hanging="284"/>
              <w:rPr>
                <w:rFonts w:cs="Arial"/>
                <w:sz w:val="14"/>
                <w:szCs w:val="14"/>
              </w:rPr>
            </w:pPr>
            <w:r w:rsidRPr="00787DF4">
              <w:rPr>
                <w:rFonts w:cs="Arial"/>
                <w:sz w:val="14"/>
                <w:szCs w:val="14"/>
              </w:rPr>
              <w:t>Declaração de justificativa de que as adesões foram vantajosas e atenderam ao disposto no art. 22 do Decreto nº 7.892/2013 e suas alterações</w:t>
            </w: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52A7152"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622" w:type="dxa"/>
            <w:tcBorders>
              <w:top w:val="single" w:sz="4" w:space="0" w:color="auto"/>
              <w:left w:val="single" w:sz="4" w:space="0" w:color="auto"/>
              <w:bottom w:val="single" w:sz="4" w:space="0" w:color="auto"/>
              <w:right w:val="single" w:sz="4" w:space="0" w:color="auto"/>
            </w:tcBorders>
            <w:shd w:val="clear" w:color="auto" w:fill="auto"/>
            <w:vAlign w:val="center"/>
          </w:tcPr>
          <w:p w14:paraId="184A03D3"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14:paraId="6A816F7F" w14:textId="77777777" w:rsidR="00787DF4" w:rsidRPr="00787DF4" w:rsidRDefault="00787DF4" w:rsidP="007A6472">
            <w:pPr>
              <w:keepLines/>
              <w:spacing w:before="60"/>
              <w:jc w:val="center"/>
              <w:rPr>
                <w:rFonts w:cs="Arial"/>
                <w:sz w:val="14"/>
                <w:szCs w:val="14"/>
                <w:bdr w:val="single" w:sz="4" w:space="0" w:color="auto"/>
              </w:rPr>
            </w:pPr>
            <w:r w:rsidRPr="00787DF4">
              <w:rPr>
                <w:rFonts w:cs="Arial"/>
                <w:sz w:val="14"/>
                <w:szCs w:val="14"/>
                <w:bdr w:val="single" w:sz="4" w:space="0" w:color="auto"/>
              </w:rPr>
              <w:fldChar w:fldCharType="begin">
                <w:ffData>
                  <w:name w:val=""/>
                  <w:enabled/>
                  <w:calcOnExit w:val="0"/>
                  <w:textInput>
                    <w:maxLength w:val="1"/>
                  </w:textInput>
                </w:ffData>
              </w:fldChar>
            </w:r>
            <w:r w:rsidRPr="00787DF4">
              <w:rPr>
                <w:rFonts w:cs="Arial"/>
                <w:sz w:val="14"/>
                <w:szCs w:val="14"/>
                <w:bdr w:val="single" w:sz="4" w:space="0" w:color="auto"/>
              </w:rPr>
              <w:instrText xml:space="preserve"> FORMTEXT </w:instrText>
            </w:r>
            <w:r w:rsidRPr="00787DF4">
              <w:rPr>
                <w:rFonts w:cs="Arial"/>
                <w:sz w:val="14"/>
                <w:szCs w:val="14"/>
                <w:bdr w:val="single" w:sz="4" w:space="0" w:color="auto"/>
              </w:rPr>
            </w:r>
            <w:r w:rsidRPr="00787DF4">
              <w:rPr>
                <w:rFonts w:cs="Arial"/>
                <w:sz w:val="14"/>
                <w:szCs w:val="14"/>
                <w:bdr w:val="single" w:sz="4" w:space="0" w:color="auto"/>
              </w:rPr>
              <w:fldChar w:fldCharType="separate"/>
            </w:r>
            <w:r w:rsidRPr="00787DF4">
              <w:rPr>
                <w:rFonts w:cs="Arial"/>
                <w:noProof/>
                <w:sz w:val="14"/>
                <w:szCs w:val="14"/>
                <w:bdr w:val="single" w:sz="4" w:space="0" w:color="auto"/>
              </w:rPr>
              <w:t> </w:t>
            </w:r>
            <w:r w:rsidRPr="00787DF4">
              <w:rPr>
                <w:rFonts w:cs="Arial"/>
                <w:sz w:val="14"/>
                <w:szCs w:val="14"/>
                <w:bdr w:val="single" w:sz="4" w:space="0" w:color="auto"/>
              </w:rPr>
              <w:fldChar w:fldCharType="end"/>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14:paraId="029F3DAC" w14:textId="77777777" w:rsidR="00787DF4" w:rsidRPr="00787DF4" w:rsidRDefault="00787DF4" w:rsidP="007A6472">
            <w:pPr>
              <w:keepLines/>
              <w:spacing w:before="60"/>
              <w:jc w:val="center"/>
              <w:rPr>
                <w:rFonts w:cs="Arial"/>
                <w:sz w:val="14"/>
                <w:szCs w:val="14"/>
                <w:bdr w:val="single" w:sz="4" w:space="0" w:color="auto"/>
              </w:rPr>
            </w:pPr>
          </w:p>
        </w:tc>
      </w:tr>
      <w:tr w:rsidR="00704F88" w:rsidRPr="00787DF4" w14:paraId="254F0302" w14:textId="77777777" w:rsidTr="00704F88">
        <w:trPr>
          <w:cantSplit/>
          <w:trHeight w:val="42"/>
          <w:tblHeader/>
        </w:trPr>
        <w:tc>
          <w:tcPr>
            <w:tcW w:w="10005" w:type="dxa"/>
            <w:gridSpan w:val="5"/>
            <w:tcBorders>
              <w:top w:val="single" w:sz="4" w:space="0" w:color="auto"/>
            </w:tcBorders>
            <w:shd w:val="clear" w:color="auto" w:fill="auto"/>
            <w:vAlign w:val="center"/>
          </w:tcPr>
          <w:p w14:paraId="4F5FB27B" w14:textId="77777777" w:rsidR="00704F88" w:rsidRPr="00704F88" w:rsidRDefault="002E322F" w:rsidP="00704F88">
            <w:pPr>
              <w:rPr>
                <w:rFonts w:cs="Arial"/>
                <w:sz w:val="14"/>
                <w:szCs w:val="14"/>
              </w:rPr>
            </w:pPr>
            <w:r>
              <w:rPr>
                <w:rFonts w:cs="Arial"/>
                <w:sz w:val="14"/>
                <w:szCs w:val="14"/>
              </w:rPr>
              <w:t>*</w:t>
            </w:r>
            <w:r w:rsidRPr="002E322F">
              <w:rPr>
                <w:rFonts w:cs="Arial"/>
                <w:sz w:val="14"/>
                <w:szCs w:val="14"/>
              </w:rPr>
              <w:t xml:space="preserve"> </w:t>
            </w:r>
            <w:r>
              <w:rPr>
                <w:rFonts w:cs="Arial"/>
                <w:sz w:val="14"/>
                <w:szCs w:val="14"/>
              </w:rPr>
              <w:t>Somente p</w:t>
            </w:r>
            <w:r w:rsidRPr="00787DF4">
              <w:rPr>
                <w:rFonts w:cs="Arial"/>
                <w:sz w:val="14"/>
                <w:szCs w:val="14"/>
              </w:rPr>
              <w:t xml:space="preserve">ara as operações que tramitam no novo módulo VRPL </w:t>
            </w:r>
            <w:r w:rsidR="007F4575" w:rsidRPr="00A159A1">
              <w:rPr>
                <w:rFonts w:cs="Arial"/>
                <w:sz w:val="14"/>
                <w:szCs w:val="14"/>
              </w:rPr>
              <w:t>d</w:t>
            </w:r>
            <w:r w:rsidR="007F4575">
              <w:rPr>
                <w:rFonts w:cs="Arial"/>
                <w:sz w:val="14"/>
                <w:szCs w:val="14"/>
              </w:rPr>
              <w:t>o</w:t>
            </w:r>
            <w:r w:rsidR="007F4575" w:rsidRPr="00A159A1">
              <w:rPr>
                <w:rFonts w:cs="Arial"/>
                <w:sz w:val="14"/>
                <w:szCs w:val="14"/>
              </w:rPr>
              <w:t xml:space="preserve"> </w:t>
            </w:r>
            <w:proofErr w:type="spellStart"/>
            <w:r w:rsidR="007F4575">
              <w:rPr>
                <w:rFonts w:cs="Arial"/>
                <w:sz w:val="14"/>
                <w:szCs w:val="14"/>
              </w:rPr>
              <w:t>TransfereGOV</w:t>
            </w:r>
            <w:proofErr w:type="spellEnd"/>
            <w:r w:rsidRPr="00787DF4">
              <w:rPr>
                <w:rFonts w:cs="Arial"/>
                <w:sz w:val="14"/>
                <w:szCs w:val="14"/>
              </w:rPr>
              <w:t>, ou seja, CR de obras</w:t>
            </w:r>
            <w:r>
              <w:rPr>
                <w:rFonts w:cs="Arial"/>
                <w:sz w:val="14"/>
                <w:szCs w:val="14"/>
              </w:rPr>
              <w:t xml:space="preserve"> </w:t>
            </w:r>
            <w:r w:rsidRPr="00787DF4">
              <w:rPr>
                <w:rFonts w:cs="Arial"/>
                <w:sz w:val="14"/>
                <w:szCs w:val="14"/>
              </w:rPr>
              <w:t>firmados a partir de 2018</w:t>
            </w:r>
            <w:r>
              <w:rPr>
                <w:rFonts w:cs="Arial"/>
                <w:sz w:val="14"/>
                <w:szCs w:val="14"/>
              </w:rPr>
              <w:t xml:space="preserve">, </w:t>
            </w:r>
            <w:r w:rsidRPr="002E322F">
              <w:rPr>
                <w:rFonts w:cs="Arial"/>
                <w:sz w:val="14"/>
                <w:szCs w:val="14"/>
              </w:rPr>
              <w:t>cujo processo licitatório não tenha sido cadastrado pelo Convenente, na aba Processo de Execução, até 17/05/2021</w:t>
            </w:r>
          </w:p>
        </w:tc>
      </w:tr>
    </w:tbl>
    <w:p w14:paraId="633333E6" w14:textId="77777777" w:rsidR="005042A5" w:rsidRDefault="005042A5" w:rsidP="006E40B6">
      <w:pPr>
        <w:rPr>
          <w:rFonts w:cs="Arial"/>
          <w:szCs w:val="18"/>
        </w:rPr>
      </w:pPr>
    </w:p>
    <w:p w14:paraId="3E5AE608" w14:textId="77777777" w:rsidR="003F06FE" w:rsidRDefault="003F06FE" w:rsidP="006E40B6">
      <w:pPr>
        <w:rPr>
          <w:rFonts w:cs="Arial"/>
          <w:szCs w:val="18"/>
        </w:rPr>
        <w:sectPr w:rsidR="003F06FE" w:rsidSect="00102842">
          <w:type w:val="continuous"/>
          <w:pgSz w:w="11907" w:h="16840" w:code="9"/>
          <w:pgMar w:top="1134" w:right="1134" w:bottom="1134" w:left="1134" w:header="567" w:footer="567" w:gutter="0"/>
          <w:cols w:space="720"/>
          <w:formProt w:val="0"/>
        </w:sectPr>
      </w:pPr>
    </w:p>
    <w:p w14:paraId="403794D4" w14:textId="77777777" w:rsidR="005042A5" w:rsidRPr="00A82769" w:rsidRDefault="00A02C98" w:rsidP="00142EAA">
      <w:pPr>
        <w:spacing w:before="120"/>
        <w:jc w:val="both"/>
        <w:rPr>
          <w:rFonts w:cs="Arial"/>
          <w:szCs w:val="18"/>
        </w:rPr>
      </w:pPr>
      <w:r w:rsidRPr="00A82769">
        <w:rPr>
          <w:rFonts w:cs="Arial"/>
          <w:szCs w:val="18"/>
        </w:rPr>
        <w:t>3.</w:t>
      </w:r>
      <w:r w:rsidRPr="00A82769">
        <w:rPr>
          <w:rFonts w:cs="Arial"/>
          <w:szCs w:val="18"/>
        </w:rPr>
        <w:tab/>
      </w:r>
      <w:r w:rsidR="005042A5" w:rsidRPr="00A82769">
        <w:rPr>
          <w:rFonts w:cs="Arial"/>
          <w:szCs w:val="18"/>
        </w:rPr>
        <w:t xml:space="preserve">Declaro, sob as penas da Lei, que os documentos encaminhados </w:t>
      </w:r>
      <w:r w:rsidRPr="00A82769">
        <w:rPr>
          <w:rFonts w:cs="Arial"/>
          <w:szCs w:val="18"/>
        </w:rPr>
        <w:t xml:space="preserve">estão </w:t>
      </w:r>
      <w:r w:rsidR="005042A5" w:rsidRPr="00A82769">
        <w:rPr>
          <w:rFonts w:cs="Arial"/>
          <w:szCs w:val="18"/>
        </w:rPr>
        <w:t xml:space="preserve">em conformidade com </w:t>
      </w:r>
      <w:r w:rsidRPr="00A82769">
        <w:rPr>
          <w:rFonts w:cs="Arial"/>
          <w:szCs w:val="18"/>
        </w:rPr>
        <w:t>a legislação vigente</w:t>
      </w:r>
      <w:r w:rsidR="005042A5" w:rsidRPr="00A82769">
        <w:rPr>
          <w:rFonts w:cs="Arial"/>
          <w:szCs w:val="18"/>
        </w:rPr>
        <w:t>.</w:t>
      </w:r>
    </w:p>
    <w:p w14:paraId="2F554D47" w14:textId="77777777" w:rsidR="000C02F6" w:rsidRPr="00A82769" w:rsidRDefault="000C02F6" w:rsidP="006E40B6">
      <w:pPr>
        <w:rPr>
          <w:rFonts w:cs="Arial"/>
          <w:szCs w:val="18"/>
        </w:rPr>
      </w:pPr>
    </w:p>
    <w:p w14:paraId="76826279" w14:textId="77777777" w:rsidR="006E40B6" w:rsidRPr="00A82769" w:rsidRDefault="006E40B6" w:rsidP="006E40B6">
      <w:pPr>
        <w:rPr>
          <w:rFonts w:cs="Arial"/>
          <w:szCs w:val="18"/>
        </w:rPr>
      </w:pPr>
    </w:p>
    <w:p w14:paraId="0308B951" w14:textId="77777777" w:rsidR="000C02F6" w:rsidRPr="00A82769" w:rsidRDefault="000C02F6" w:rsidP="0058381B">
      <w:pPr>
        <w:spacing w:before="120"/>
        <w:rPr>
          <w:rFonts w:cs="Arial"/>
          <w:szCs w:val="18"/>
        </w:rPr>
      </w:pPr>
      <w:r w:rsidRPr="00A82769">
        <w:rPr>
          <w:rFonts w:cs="Arial"/>
          <w:szCs w:val="18"/>
        </w:rPr>
        <w:t>Atenciosamente</w:t>
      </w:r>
      <w:r w:rsidR="00477A39" w:rsidRPr="00A82769">
        <w:rPr>
          <w:rFonts w:cs="Arial"/>
          <w:szCs w:val="18"/>
        </w:rPr>
        <w:t>,</w:t>
      </w:r>
    </w:p>
    <w:p w14:paraId="00BA078F" w14:textId="77777777" w:rsidR="00A02C98" w:rsidRPr="00A82769" w:rsidRDefault="00A02C98" w:rsidP="006E40B6">
      <w:pPr>
        <w:rPr>
          <w:rFonts w:cs="Arial"/>
          <w:szCs w:val="18"/>
        </w:rPr>
      </w:pPr>
    </w:p>
    <w:p w14:paraId="7BC0B617" w14:textId="77777777" w:rsidR="000C02F6" w:rsidRPr="00A82769" w:rsidRDefault="000C02F6" w:rsidP="006E40B6">
      <w:pPr>
        <w:rPr>
          <w:rFonts w:cs="Arial"/>
          <w:szCs w:val="18"/>
        </w:rPr>
      </w:pPr>
    </w:p>
    <w:p w14:paraId="2B168996" w14:textId="77777777" w:rsidR="00AE3211" w:rsidRPr="00A82769" w:rsidRDefault="00AE3211" w:rsidP="006E40B6">
      <w:pPr>
        <w:rPr>
          <w:rFonts w:cs="Arial"/>
          <w:szCs w:val="18"/>
        </w:rPr>
      </w:pPr>
    </w:p>
    <w:p w14:paraId="1AA90242" w14:textId="77777777" w:rsidR="0058381B" w:rsidRPr="00A82769" w:rsidRDefault="0058381B" w:rsidP="0058381B">
      <w:pPr>
        <w:spacing w:before="120"/>
        <w:jc w:val="center"/>
        <w:rPr>
          <w:rFonts w:cs="Arial"/>
          <w:szCs w:val="18"/>
          <w:u w:val="single"/>
        </w:rPr>
      </w:pPr>
      <w:r w:rsidRPr="00A82769">
        <w:rPr>
          <w:rFonts w:cs="Arial"/>
          <w:szCs w:val="18"/>
          <w:u w:val="single"/>
        </w:rPr>
        <w:fldChar w:fldCharType="begin">
          <w:ffData>
            <w:name w:val=""/>
            <w:enabled/>
            <w:calcOnExit w:val="0"/>
            <w:textInput>
              <w:default w:val="Assinatura do Prefeito/Representante Legal (Contratado/Compromissário)"/>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ASSINATURA DO COMPROMISSÁRIO</w:t>
      </w:r>
      <w:r>
        <w:rPr>
          <w:rFonts w:cs="Arial"/>
          <w:noProof/>
          <w:szCs w:val="18"/>
          <w:u w:val="single"/>
        </w:rPr>
        <w:t>/INTERVENIENTE EXECUTOR/</w:t>
      </w:r>
      <w:r w:rsidRPr="00A82769">
        <w:rPr>
          <w:rFonts w:cs="Arial"/>
          <w:noProof/>
          <w:szCs w:val="18"/>
          <w:u w:val="single"/>
        </w:rPr>
        <w:t>REPRESENTANTE LEGAL</w:t>
      </w:r>
      <w:r w:rsidRPr="00A82769">
        <w:rPr>
          <w:rFonts w:cs="Arial"/>
          <w:szCs w:val="18"/>
          <w:u w:val="single"/>
        </w:rPr>
        <w:fldChar w:fldCharType="end"/>
      </w:r>
    </w:p>
    <w:p w14:paraId="60C84B62" w14:textId="77777777" w:rsidR="0024318B" w:rsidRPr="00A82769" w:rsidRDefault="00A02C98" w:rsidP="00670DF9">
      <w:pPr>
        <w:spacing w:before="120"/>
        <w:jc w:val="center"/>
        <w:rPr>
          <w:rFonts w:cs="Arial"/>
          <w:szCs w:val="18"/>
        </w:rPr>
      </w:pPr>
      <w:r w:rsidRPr="00A82769">
        <w:rPr>
          <w:rFonts w:cs="Arial"/>
          <w:szCs w:val="18"/>
          <w:u w:val="single"/>
        </w:rPr>
        <w:fldChar w:fldCharType="begin">
          <w:ffData>
            <w:name w:val=""/>
            <w:enabled/>
            <w:calcOnExit w:val="0"/>
            <w:textInput/>
          </w:ffData>
        </w:fldChar>
      </w:r>
      <w:r w:rsidRPr="00A82769">
        <w:rPr>
          <w:rFonts w:cs="Arial"/>
          <w:szCs w:val="18"/>
          <w:u w:val="single"/>
        </w:rPr>
        <w:instrText xml:space="preserve"> FORMTEXT </w:instrText>
      </w:r>
      <w:r w:rsidRPr="00A82769">
        <w:rPr>
          <w:rFonts w:cs="Arial"/>
          <w:szCs w:val="18"/>
          <w:u w:val="single"/>
        </w:rPr>
      </w:r>
      <w:r w:rsidRPr="00A82769">
        <w:rPr>
          <w:rFonts w:cs="Arial"/>
          <w:szCs w:val="18"/>
          <w:u w:val="single"/>
        </w:rPr>
        <w:fldChar w:fldCharType="separate"/>
      </w:r>
      <w:r w:rsidRPr="00A82769">
        <w:rPr>
          <w:rFonts w:cs="Arial"/>
          <w:noProof/>
          <w:szCs w:val="18"/>
          <w:u w:val="single"/>
        </w:rPr>
        <w:t>Cargo/Função</w:t>
      </w:r>
      <w:r w:rsidRPr="00A82769">
        <w:rPr>
          <w:rFonts w:cs="Arial"/>
          <w:szCs w:val="18"/>
          <w:u w:val="single"/>
        </w:rPr>
        <w:fldChar w:fldCharType="end"/>
      </w:r>
    </w:p>
    <w:p w14:paraId="7F00CB49" w14:textId="77777777" w:rsidR="004126DA" w:rsidRDefault="004126DA" w:rsidP="00C104FB">
      <w:pPr>
        <w:spacing w:before="60"/>
        <w:jc w:val="center"/>
        <w:rPr>
          <w:rFonts w:ascii="Arial Narrow" w:hAnsi="Arial Narrow"/>
        </w:rPr>
      </w:pPr>
    </w:p>
    <w:sectPr w:rsidR="004126DA" w:rsidSect="00DD2AA2">
      <w:type w:val="continuous"/>
      <w:pgSz w:w="11907" w:h="16840" w:code="9"/>
      <w:pgMar w:top="1134" w:right="1134" w:bottom="1134" w:left="113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47024" w14:textId="77777777" w:rsidR="00C14F98" w:rsidRDefault="00C14F98">
      <w:r>
        <w:separator/>
      </w:r>
    </w:p>
  </w:endnote>
  <w:endnote w:type="continuationSeparator" w:id="0">
    <w:p w14:paraId="66F87283" w14:textId="77777777" w:rsidR="00C14F98" w:rsidRDefault="00C14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CD7E" w14:textId="77777777" w:rsidR="00284F76" w:rsidRDefault="00284F76" w:rsidP="00284F76">
    <w:pPr>
      <w:pStyle w:val="Rodap"/>
    </w:pPr>
    <w:r>
      <w:rPr>
        <w:sz w:val="16"/>
      </w:rPr>
      <w:t>28068 v02</w:t>
    </w:r>
    <w:r w:rsidR="00234A03">
      <w:rPr>
        <w:sz w:val="16"/>
      </w:rPr>
      <w:t>2</w:t>
    </w:r>
    <w:r>
      <w:rPr>
        <w:sz w:val="16"/>
      </w:rPr>
      <w:t xml:space="preserve"> micro</w:t>
    </w:r>
    <w:r>
      <w:rPr>
        <w:sz w:val="16"/>
      </w:rPr>
      <w:tab/>
    </w:r>
    <w:r>
      <w:rPr>
        <w:sz w:val="16"/>
      </w:rPr>
      <w:tab/>
    </w:r>
    <w:r>
      <w:rPr>
        <w:sz w:val="16"/>
      </w:rPr>
      <w:tab/>
    </w:r>
    <w:r>
      <w:t xml:space="preserve"> </w:t>
    </w:r>
    <w:r>
      <w:fldChar w:fldCharType="begin"/>
    </w:r>
    <w:r>
      <w:instrText>PAGE   \* MERGEFORMAT</w:instrText>
    </w:r>
    <w:r>
      <w:fldChar w:fldCharType="separate"/>
    </w:r>
    <w:r>
      <w:t>2</w:t>
    </w:r>
    <w:r>
      <w:fldChar w:fldCharType="end"/>
    </w:r>
  </w:p>
  <w:p w14:paraId="1CF714B2" w14:textId="77777777" w:rsidR="00F136D7" w:rsidRDefault="00F136D7">
    <w:pPr>
      <w:pStyle w:val="Rodap"/>
      <w:tabs>
        <w:tab w:val="clear" w:pos="4419"/>
        <w:tab w:val="clear" w:pos="8838"/>
        <w:tab w:val="right" w:pos="9639"/>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3A3CF" w14:textId="77777777" w:rsidR="00C14F98" w:rsidRDefault="00C14F98">
      <w:r>
        <w:separator/>
      </w:r>
    </w:p>
  </w:footnote>
  <w:footnote w:type="continuationSeparator" w:id="0">
    <w:p w14:paraId="6C405583" w14:textId="77777777" w:rsidR="00C14F98" w:rsidRDefault="00C14F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660EA"/>
    <w:multiLevelType w:val="hybridMultilevel"/>
    <w:tmpl w:val="3CFE2704"/>
    <w:lvl w:ilvl="0" w:tplc="86EA261A">
      <w:start w:val="1"/>
      <w:numFmt w:val="lowerLetter"/>
      <w:lvlText w:val="%1)"/>
      <w:lvlJc w:val="left"/>
      <w:pPr>
        <w:ind w:left="498" w:hanging="360"/>
      </w:pPr>
    </w:lvl>
    <w:lvl w:ilvl="1" w:tplc="04160019">
      <w:start w:val="1"/>
      <w:numFmt w:val="lowerLetter"/>
      <w:lvlText w:val="%2."/>
      <w:lvlJc w:val="left"/>
      <w:pPr>
        <w:ind w:left="1218" w:hanging="360"/>
      </w:pPr>
    </w:lvl>
    <w:lvl w:ilvl="2" w:tplc="0416001B">
      <w:start w:val="1"/>
      <w:numFmt w:val="lowerRoman"/>
      <w:lvlText w:val="%3."/>
      <w:lvlJc w:val="right"/>
      <w:pPr>
        <w:ind w:left="1938" w:hanging="180"/>
      </w:pPr>
    </w:lvl>
    <w:lvl w:ilvl="3" w:tplc="0416000F">
      <w:start w:val="1"/>
      <w:numFmt w:val="decimal"/>
      <w:lvlText w:val="%4."/>
      <w:lvlJc w:val="left"/>
      <w:pPr>
        <w:ind w:left="2658" w:hanging="360"/>
      </w:pPr>
    </w:lvl>
    <w:lvl w:ilvl="4" w:tplc="04160019">
      <w:start w:val="1"/>
      <w:numFmt w:val="lowerLetter"/>
      <w:lvlText w:val="%5."/>
      <w:lvlJc w:val="left"/>
      <w:pPr>
        <w:ind w:left="3378" w:hanging="360"/>
      </w:pPr>
    </w:lvl>
    <w:lvl w:ilvl="5" w:tplc="0416001B">
      <w:start w:val="1"/>
      <w:numFmt w:val="lowerRoman"/>
      <w:lvlText w:val="%6."/>
      <w:lvlJc w:val="right"/>
      <w:pPr>
        <w:ind w:left="4098" w:hanging="180"/>
      </w:pPr>
    </w:lvl>
    <w:lvl w:ilvl="6" w:tplc="0416000F">
      <w:start w:val="1"/>
      <w:numFmt w:val="decimal"/>
      <w:lvlText w:val="%7."/>
      <w:lvlJc w:val="left"/>
      <w:pPr>
        <w:ind w:left="4818" w:hanging="360"/>
      </w:pPr>
    </w:lvl>
    <w:lvl w:ilvl="7" w:tplc="04160019">
      <w:start w:val="1"/>
      <w:numFmt w:val="lowerLetter"/>
      <w:lvlText w:val="%8."/>
      <w:lvlJc w:val="left"/>
      <w:pPr>
        <w:ind w:left="5538" w:hanging="360"/>
      </w:pPr>
    </w:lvl>
    <w:lvl w:ilvl="8" w:tplc="0416001B">
      <w:start w:val="1"/>
      <w:numFmt w:val="lowerRoman"/>
      <w:lvlText w:val="%9."/>
      <w:lvlJc w:val="right"/>
      <w:pPr>
        <w:ind w:left="6258" w:hanging="180"/>
      </w:pPr>
    </w:lvl>
  </w:abstractNum>
  <w:abstractNum w:abstractNumId="1" w15:restartNumberingAfterBreak="0">
    <w:nsid w:val="124A5EBB"/>
    <w:multiLevelType w:val="hybridMultilevel"/>
    <w:tmpl w:val="DCC27B78"/>
    <w:lvl w:ilvl="0" w:tplc="5E289704">
      <w:start w:val="1"/>
      <w:numFmt w:val="lowerLetter"/>
      <w:lvlText w:val="%1)"/>
      <w:lvlJc w:val="left"/>
      <w:pPr>
        <w:tabs>
          <w:tab w:val="num" w:pos="802"/>
        </w:tabs>
        <w:ind w:left="802" w:hanging="660"/>
      </w:pPr>
      <w:rPr>
        <w:rFonts w:ascii="Arial" w:eastAsia="Times New Roman" w:hAnsi="Arial" w:cs="Arial" w:hint="default"/>
      </w:rPr>
    </w:lvl>
    <w:lvl w:ilvl="1" w:tplc="04160019" w:tentative="1">
      <w:start w:val="1"/>
      <w:numFmt w:val="lowerLetter"/>
      <w:lvlText w:val="%2."/>
      <w:lvlJc w:val="left"/>
      <w:pPr>
        <w:tabs>
          <w:tab w:val="num" w:pos="1532"/>
        </w:tabs>
        <w:ind w:left="1532" w:hanging="360"/>
      </w:pPr>
    </w:lvl>
    <w:lvl w:ilvl="2" w:tplc="0416001B" w:tentative="1">
      <w:start w:val="1"/>
      <w:numFmt w:val="lowerRoman"/>
      <w:lvlText w:val="%3."/>
      <w:lvlJc w:val="right"/>
      <w:pPr>
        <w:tabs>
          <w:tab w:val="num" w:pos="2252"/>
        </w:tabs>
        <w:ind w:left="2252" w:hanging="180"/>
      </w:pPr>
    </w:lvl>
    <w:lvl w:ilvl="3" w:tplc="0416000F" w:tentative="1">
      <w:start w:val="1"/>
      <w:numFmt w:val="decimal"/>
      <w:lvlText w:val="%4."/>
      <w:lvlJc w:val="left"/>
      <w:pPr>
        <w:tabs>
          <w:tab w:val="num" w:pos="2972"/>
        </w:tabs>
        <w:ind w:left="2972" w:hanging="360"/>
      </w:pPr>
    </w:lvl>
    <w:lvl w:ilvl="4" w:tplc="04160019" w:tentative="1">
      <w:start w:val="1"/>
      <w:numFmt w:val="lowerLetter"/>
      <w:lvlText w:val="%5."/>
      <w:lvlJc w:val="left"/>
      <w:pPr>
        <w:tabs>
          <w:tab w:val="num" w:pos="3692"/>
        </w:tabs>
        <w:ind w:left="3692" w:hanging="360"/>
      </w:pPr>
    </w:lvl>
    <w:lvl w:ilvl="5" w:tplc="0416001B" w:tentative="1">
      <w:start w:val="1"/>
      <w:numFmt w:val="lowerRoman"/>
      <w:lvlText w:val="%6."/>
      <w:lvlJc w:val="right"/>
      <w:pPr>
        <w:tabs>
          <w:tab w:val="num" w:pos="4412"/>
        </w:tabs>
        <w:ind w:left="4412" w:hanging="180"/>
      </w:pPr>
    </w:lvl>
    <w:lvl w:ilvl="6" w:tplc="0416000F" w:tentative="1">
      <w:start w:val="1"/>
      <w:numFmt w:val="decimal"/>
      <w:lvlText w:val="%7."/>
      <w:lvlJc w:val="left"/>
      <w:pPr>
        <w:tabs>
          <w:tab w:val="num" w:pos="5132"/>
        </w:tabs>
        <w:ind w:left="5132" w:hanging="360"/>
      </w:pPr>
    </w:lvl>
    <w:lvl w:ilvl="7" w:tplc="04160019" w:tentative="1">
      <w:start w:val="1"/>
      <w:numFmt w:val="lowerLetter"/>
      <w:lvlText w:val="%8."/>
      <w:lvlJc w:val="left"/>
      <w:pPr>
        <w:tabs>
          <w:tab w:val="num" w:pos="5852"/>
        </w:tabs>
        <w:ind w:left="5852" w:hanging="360"/>
      </w:pPr>
    </w:lvl>
    <w:lvl w:ilvl="8" w:tplc="0416001B" w:tentative="1">
      <w:start w:val="1"/>
      <w:numFmt w:val="lowerRoman"/>
      <w:lvlText w:val="%9."/>
      <w:lvlJc w:val="right"/>
      <w:pPr>
        <w:tabs>
          <w:tab w:val="num" w:pos="6572"/>
        </w:tabs>
        <w:ind w:left="6572" w:hanging="180"/>
      </w:pPr>
    </w:lvl>
  </w:abstractNum>
  <w:abstractNum w:abstractNumId="2" w15:restartNumberingAfterBreak="0">
    <w:nsid w:val="1AA85480"/>
    <w:multiLevelType w:val="multilevel"/>
    <w:tmpl w:val="10DC0734"/>
    <w:lvl w:ilvl="0">
      <w:start w:val="1"/>
      <w:numFmt w:val="decimal"/>
      <w:suff w:val="space"/>
      <w:lvlText w:val="%1"/>
      <w:lvlJc w:val="left"/>
      <w:pPr>
        <w:ind w:left="0" w:firstLine="0"/>
      </w:pPr>
      <w:rPr>
        <w:rFonts w:ascii="Arial" w:hAnsi="Arial" w:hint="default"/>
        <w:b/>
        <w:i w:val="0"/>
        <w:sz w:val="18"/>
      </w:rPr>
    </w:lvl>
    <w:lvl w:ilvl="1">
      <w:start w:val="1"/>
      <w:numFmt w:val="decimal"/>
      <w:suff w:val="space"/>
      <w:lvlText w:val="%2."/>
      <w:lvlJc w:val="left"/>
      <w:pPr>
        <w:ind w:left="0" w:firstLine="0"/>
      </w:pPr>
      <w:rPr>
        <w:rFonts w:ascii="Arial" w:hAnsi="Arial" w:hint="default"/>
        <w:b/>
        <w:i w:val="0"/>
        <w:sz w:val="18"/>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C4008C5"/>
    <w:multiLevelType w:val="multilevel"/>
    <w:tmpl w:val="E0D61AAC"/>
    <w:lvl w:ilvl="0">
      <w:start w:val="1"/>
      <w:numFmt w:val="decimal"/>
      <w:pStyle w:val="Normal1"/>
      <w:lvlText w:val="%1"/>
      <w:lvlJc w:val="left"/>
      <w:pPr>
        <w:tabs>
          <w:tab w:val="num" w:pos="360"/>
        </w:tabs>
        <w:ind w:left="0" w:firstLine="0"/>
      </w:pPr>
      <w:rPr>
        <w:rFonts w:ascii="Arial" w:hAnsi="Arial" w:hint="default"/>
        <w:b/>
        <w:i w:val="0"/>
        <w:sz w:val="18"/>
      </w:rPr>
    </w:lvl>
    <w:lvl w:ilvl="1">
      <w:start w:val="1"/>
      <w:numFmt w:val="decimal"/>
      <w:pStyle w:val="Normal2"/>
      <w:lvlText w:val="%1.%2  "/>
      <w:lvlJc w:val="left"/>
      <w:pPr>
        <w:tabs>
          <w:tab w:val="num" w:pos="720"/>
        </w:tabs>
        <w:ind w:left="0" w:firstLine="0"/>
      </w:pPr>
      <w:rPr>
        <w:rFonts w:ascii="Arial" w:hAnsi="Arial" w:hint="default"/>
        <w:b/>
        <w:i w:val="0"/>
        <w:sz w:val="18"/>
      </w:rPr>
    </w:lvl>
    <w:lvl w:ilvl="2">
      <w:start w:val="1"/>
      <w:numFmt w:val="decimal"/>
      <w:pStyle w:val="Normal3"/>
      <w:lvlText w:val="%1.%2.%3  "/>
      <w:lvlJc w:val="left"/>
      <w:pPr>
        <w:tabs>
          <w:tab w:val="num" w:pos="720"/>
        </w:tabs>
        <w:ind w:left="0" w:firstLine="0"/>
      </w:pPr>
      <w:rPr>
        <w:rFonts w:ascii="Arial" w:hAnsi="Arial" w:hint="default"/>
        <w:b/>
        <w:i w:val="0"/>
        <w:sz w:val="18"/>
      </w:rPr>
    </w:lvl>
    <w:lvl w:ilvl="3">
      <w:start w:val="1"/>
      <w:numFmt w:val="decimal"/>
      <w:pStyle w:val="Normal4"/>
      <w:lvlText w:val="%1.%2.%3.%4  "/>
      <w:lvlJc w:val="left"/>
      <w:pPr>
        <w:tabs>
          <w:tab w:val="num" w:pos="1080"/>
        </w:tabs>
        <w:ind w:left="0" w:firstLine="0"/>
      </w:pPr>
      <w:rPr>
        <w:rFonts w:ascii="Arial" w:hAnsi="Arial" w:hint="default"/>
        <w:b/>
        <w:i w:val="0"/>
        <w:sz w:val="18"/>
      </w:rPr>
    </w:lvl>
    <w:lvl w:ilvl="4">
      <w:start w:val="1"/>
      <w:numFmt w:val="decimal"/>
      <w:pStyle w:val="Normal5"/>
      <w:lvlText w:val="%1.%2.%3.%4.%5  "/>
      <w:lvlJc w:val="left"/>
      <w:pPr>
        <w:tabs>
          <w:tab w:val="num" w:pos="1080"/>
        </w:tabs>
        <w:ind w:left="0" w:firstLine="0"/>
      </w:pPr>
      <w:rPr>
        <w:rFonts w:ascii="Arial" w:hAnsi="Arial" w:hint="default"/>
        <w:b/>
        <w:i w:val="0"/>
        <w:sz w:val="18"/>
      </w:rPr>
    </w:lvl>
    <w:lvl w:ilvl="5">
      <w:start w:val="1"/>
      <w:numFmt w:val="decimal"/>
      <w:pStyle w:val="Normal6"/>
      <w:lvlText w:val="%1.%2.%3.%4.%5.%6  "/>
      <w:lvlJc w:val="left"/>
      <w:pPr>
        <w:tabs>
          <w:tab w:val="num" w:pos="1080"/>
        </w:tabs>
        <w:ind w:left="0" w:firstLine="0"/>
      </w:pPr>
      <w:rPr>
        <w:rFonts w:ascii="Arial" w:hAnsi="Arial" w:hint="default"/>
        <w:b/>
        <w:i w:val="0"/>
        <w:sz w:val="18"/>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F8A2B31"/>
    <w:multiLevelType w:val="hybridMultilevel"/>
    <w:tmpl w:val="6DFCE842"/>
    <w:lvl w:ilvl="0" w:tplc="67ACA024">
      <w:start w:val="1"/>
      <w:numFmt w:val="lowerLetter"/>
      <w:lvlText w:val="%1)"/>
      <w:lvlJc w:val="left"/>
      <w:pPr>
        <w:tabs>
          <w:tab w:val="num" w:pos="710"/>
        </w:tabs>
        <w:ind w:left="710" w:hanging="660"/>
      </w:pPr>
      <w:rPr>
        <w:rFonts w:ascii="Arial" w:eastAsia="Times New Roman" w:hAnsi="Arial" w:cs="Arial" w:hint="default"/>
      </w:rPr>
    </w:lvl>
    <w:lvl w:ilvl="1" w:tplc="EE360F44" w:tentative="1">
      <w:start w:val="1"/>
      <w:numFmt w:val="lowerLetter"/>
      <w:lvlText w:val="%2."/>
      <w:lvlJc w:val="left"/>
      <w:pPr>
        <w:tabs>
          <w:tab w:val="num" w:pos="1440"/>
        </w:tabs>
        <w:ind w:left="1440" w:hanging="360"/>
      </w:pPr>
    </w:lvl>
    <w:lvl w:ilvl="2" w:tplc="F3A6C958" w:tentative="1">
      <w:start w:val="1"/>
      <w:numFmt w:val="lowerRoman"/>
      <w:lvlText w:val="%3."/>
      <w:lvlJc w:val="right"/>
      <w:pPr>
        <w:tabs>
          <w:tab w:val="num" w:pos="2160"/>
        </w:tabs>
        <w:ind w:left="2160" w:hanging="180"/>
      </w:pPr>
    </w:lvl>
    <w:lvl w:ilvl="3" w:tplc="ABAE9CB6" w:tentative="1">
      <w:start w:val="1"/>
      <w:numFmt w:val="decimal"/>
      <w:lvlText w:val="%4."/>
      <w:lvlJc w:val="left"/>
      <w:pPr>
        <w:tabs>
          <w:tab w:val="num" w:pos="2880"/>
        </w:tabs>
        <w:ind w:left="2880" w:hanging="360"/>
      </w:pPr>
    </w:lvl>
    <w:lvl w:ilvl="4" w:tplc="97AAFC68" w:tentative="1">
      <w:start w:val="1"/>
      <w:numFmt w:val="lowerLetter"/>
      <w:lvlText w:val="%5."/>
      <w:lvlJc w:val="left"/>
      <w:pPr>
        <w:tabs>
          <w:tab w:val="num" w:pos="3600"/>
        </w:tabs>
        <w:ind w:left="3600" w:hanging="360"/>
      </w:pPr>
    </w:lvl>
    <w:lvl w:ilvl="5" w:tplc="C9D43E26" w:tentative="1">
      <w:start w:val="1"/>
      <w:numFmt w:val="lowerRoman"/>
      <w:lvlText w:val="%6."/>
      <w:lvlJc w:val="right"/>
      <w:pPr>
        <w:tabs>
          <w:tab w:val="num" w:pos="4320"/>
        </w:tabs>
        <w:ind w:left="4320" w:hanging="180"/>
      </w:pPr>
    </w:lvl>
    <w:lvl w:ilvl="6" w:tplc="C0727354" w:tentative="1">
      <w:start w:val="1"/>
      <w:numFmt w:val="decimal"/>
      <w:lvlText w:val="%7."/>
      <w:lvlJc w:val="left"/>
      <w:pPr>
        <w:tabs>
          <w:tab w:val="num" w:pos="5040"/>
        </w:tabs>
        <w:ind w:left="5040" w:hanging="360"/>
      </w:pPr>
    </w:lvl>
    <w:lvl w:ilvl="7" w:tplc="CE120D0E" w:tentative="1">
      <w:start w:val="1"/>
      <w:numFmt w:val="lowerLetter"/>
      <w:lvlText w:val="%8."/>
      <w:lvlJc w:val="left"/>
      <w:pPr>
        <w:tabs>
          <w:tab w:val="num" w:pos="5760"/>
        </w:tabs>
        <w:ind w:left="5760" w:hanging="360"/>
      </w:pPr>
    </w:lvl>
    <w:lvl w:ilvl="8" w:tplc="21449C16" w:tentative="1">
      <w:start w:val="1"/>
      <w:numFmt w:val="lowerRoman"/>
      <w:lvlText w:val="%9."/>
      <w:lvlJc w:val="right"/>
      <w:pPr>
        <w:tabs>
          <w:tab w:val="num" w:pos="6480"/>
        </w:tabs>
        <w:ind w:left="6480" w:hanging="180"/>
      </w:pPr>
    </w:lvl>
  </w:abstractNum>
  <w:abstractNum w:abstractNumId="5" w15:restartNumberingAfterBreak="0">
    <w:nsid w:val="25A8640B"/>
    <w:multiLevelType w:val="multilevel"/>
    <w:tmpl w:val="368E37D6"/>
    <w:lvl w:ilvl="0">
      <w:start w:val="1"/>
      <w:numFmt w:val="lowerLetter"/>
      <w:lvlText w:val="%1)"/>
      <w:lvlJc w:val="left"/>
      <w:pPr>
        <w:tabs>
          <w:tab w:val="num" w:pos="425"/>
        </w:tabs>
        <w:ind w:left="425" w:hanging="28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C6B1DCE"/>
    <w:multiLevelType w:val="hybridMultilevel"/>
    <w:tmpl w:val="5BCC2E6A"/>
    <w:lvl w:ilvl="0" w:tplc="5E289704">
      <w:start w:val="1"/>
      <w:numFmt w:val="lowerLetter"/>
      <w:lvlText w:val="%1)"/>
      <w:lvlJc w:val="left"/>
      <w:pPr>
        <w:tabs>
          <w:tab w:val="num" w:pos="710"/>
        </w:tabs>
        <w:ind w:left="710" w:hanging="660"/>
      </w:pPr>
      <w:rPr>
        <w:rFonts w:ascii="Arial" w:eastAsia="Times New Roman" w:hAnsi="Arial" w:cs="Arial"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15:restartNumberingAfterBreak="0">
    <w:nsid w:val="417732FA"/>
    <w:multiLevelType w:val="hybridMultilevel"/>
    <w:tmpl w:val="128AA554"/>
    <w:lvl w:ilvl="0" w:tplc="5E289704">
      <w:start w:val="1"/>
      <w:numFmt w:val="bullet"/>
      <w:pStyle w:val="Marcador1"/>
      <w:lvlText w:val=""/>
      <w:lvlJc w:val="left"/>
      <w:pPr>
        <w:tabs>
          <w:tab w:val="num" w:pos="142"/>
        </w:tabs>
        <w:ind w:left="142" w:hanging="142"/>
      </w:pPr>
      <w:rPr>
        <w:rFonts w:ascii="Wingdings" w:hAnsi="Wingdings" w:hint="default"/>
      </w:rPr>
    </w:lvl>
    <w:lvl w:ilvl="1" w:tplc="04160019" w:tentative="1">
      <w:start w:val="1"/>
      <w:numFmt w:val="bullet"/>
      <w:lvlText w:val="o"/>
      <w:lvlJc w:val="left"/>
      <w:pPr>
        <w:tabs>
          <w:tab w:val="num" w:pos="1440"/>
        </w:tabs>
        <w:ind w:left="1440" w:hanging="360"/>
      </w:pPr>
      <w:rPr>
        <w:rFonts w:ascii="Courier New" w:hAnsi="Courier New" w:cs="Courier New" w:hint="default"/>
      </w:rPr>
    </w:lvl>
    <w:lvl w:ilvl="2" w:tplc="0416001B" w:tentative="1">
      <w:start w:val="1"/>
      <w:numFmt w:val="bullet"/>
      <w:lvlText w:val=""/>
      <w:lvlJc w:val="left"/>
      <w:pPr>
        <w:tabs>
          <w:tab w:val="num" w:pos="2160"/>
        </w:tabs>
        <w:ind w:left="2160" w:hanging="360"/>
      </w:pPr>
      <w:rPr>
        <w:rFonts w:ascii="Wingdings" w:hAnsi="Wingdings" w:hint="default"/>
      </w:rPr>
    </w:lvl>
    <w:lvl w:ilvl="3" w:tplc="0416000F" w:tentative="1">
      <w:start w:val="1"/>
      <w:numFmt w:val="bullet"/>
      <w:lvlText w:val=""/>
      <w:lvlJc w:val="left"/>
      <w:pPr>
        <w:tabs>
          <w:tab w:val="num" w:pos="2880"/>
        </w:tabs>
        <w:ind w:left="2880" w:hanging="360"/>
      </w:pPr>
      <w:rPr>
        <w:rFonts w:ascii="Symbol" w:hAnsi="Symbol" w:hint="default"/>
      </w:rPr>
    </w:lvl>
    <w:lvl w:ilvl="4" w:tplc="04160019" w:tentative="1">
      <w:start w:val="1"/>
      <w:numFmt w:val="bullet"/>
      <w:lvlText w:val="o"/>
      <w:lvlJc w:val="left"/>
      <w:pPr>
        <w:tabs>
          <w:tab w:val="num" w:pos="3600"/>
        </w:tabs>
        <w:ind w:left="3600" w:hanging="360"/>
      </w:pPr>
      <w:rPr>
        <w:rFonts w:ascii="Courier New" w:hAnsi="Courier New" w:cs="Courier New"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cs="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8520A6"/>
    <w:multiLevelType w:val="hybridMultilevel"/>
    <w:tmpl w:val="B114F9EC"/>
    <w:lvl w:ilvl="0" w:tplc="C5A29080">
      <w:start w:val="1"/>
      <w:numFmt w:val="lowerLetter"/>
      <w:lvlText w:val="%1)"/>
      <w:lvlJc w:val="left"/>
      <w:pPr>
        <w:tabs>
          <w:tab w:val="num" w:pos="710"/>
        </w:tabs>
        <w:ind w:left="710" w:hanging="660"/>
      </w:pPr>
      <w:rPr>
        <w:rFonts w:ascii="Arial" w:eastAsia="Times New Roman" w:hAnsi="Arial" w:cs="Arial" w:hint="default"/>
      </w:rPr>
    </w:lvl>
    <w:lvl w:ilvl="1" w:tplc="EBD00C8A" w:tentative="1">
      <w:start w:val="1"/>
      <w:numFmt w:val="lowerLetter"/>
      <w:lvlText w:val="%2."/>
      <w:lvlJc w:val="left"/>
      <w:pPr>
        <w:tabs>
          <w:tab w:val="num" w:pos="1130"/>
        </w:tabs>
        <w:ind w:left="1130" w:hanging="360"/>
      </w:pPr>
    </w:lvl>
    <w:lvl w:ilvl="2" w:tplc="86F853A6" w:tentative="1">
      <w:start w:val="1"/>
      <w:numFmt w:val="lowerRoman"/>
      <w:lvlText w:val="%3."/>
      <w:lvlJc w:val="right"/>
      <w:pPr>
        <w:tabs>
          <w:tab w:val="num" w:pos="1850"/>
        </w:tabs>
        <w:ind w:left="1850" w:hanging="180"/>
      </w:pPr>
    </w:lvl>
    <w:lvl w:ilvl="3" w:tplc="94C4C690" w:tentative="1">
      <w:start w:val="1"/>
      <w:numFmt w:val="decimal"/>
      <w:lvlText w:val="%4."/>
      <w:lvlJc w:val="left"/>
      <w:pPr>
        <w:tabs>
          <w:tab w:val="num" w:pos="2570"/>
        </w:tabs>
        <w:ind w:left="2570" w:hanging="360"/>
      </w:pPr>
    </w:lvl>
    <w:lvl w:ilvl="4" w:tplc="0AEA0300" w:tentative="1">
      <w:start w:val="1"/>
      <w:numFmt w:val="lowerLetter"/>
      <w:lvlText w:val="%5."/>
      <w:lvlJc w:val="left"/>
      <w:pPr>
        <w:tabs>
          <w:tab w:val="num" w:pos="3290"/>
        </w:tabs>
        <w:ind w:left="3290" w:hanging="360"/>
      </w:pPr>
    </w:lvl>
    <w:lvl w:ilvl="5" w:tplc="61CE7DF0" w:tentative="1">
      <w:start w:val="1"/>
      <w:numFmt w:val="lowerRoman"/>
      <w:lvlText w:val="%6."/>
      <w:lvlJc w:val="right"/>
      <w:pPr>
        <w:tabs>
          <w:tab w:val="num" w:pos="4010"/>
        </w:tabs>
        <w:ind w:left="4010" w:hanging="180"/>
      </w:pPr>
    </w:lvl>
    <w:lvl w:ilvl="6" w:tplc="F50EDDBE" w:tentative="1">
      <w:start w:val="1"/>
      <w:numFmt w:val="decimal"/>
      <w:lvlText w:val="%7."/>
      <w:lvlJc w:val="left"/>
      <w:pPr>
        <w:tabs>
          <w:tab w:val="num" w:pos="4730"/>
        </w:tabs>
        <w:ind w:left="4730" w:hanging="360"/>
      </w:pPr>
    </w:lvl>
    <w:lvl w:ilvl="7" w:tplc="78140AC4" w:tentative="1">
      <w:start w:val="1"/>
      <w:numFmt w:val="lowerLetter"/>
      <w:lvlText w:val="%8."/>
      <w:lvlJc w:val="left"/>
      <w:pPr>
        <w:tabs>
          <w:tab w:val="num" w:pos="5450"/>
        </w:tabs>
        <w:ind w:left="5450" w:hanging="360"/>
      </w:pPr>
    </w:lvl>
    <w:lvl w:ilvl="8" w:tplc="548250D8" w:tentative="1">
      <w:start w:val="1"/>
      <w:numFmt w:val="lowerRoman"/>
      <w:lvlText w:val="%9."/>
      <w:lvlJc w:val="right"/>
      <w:pPr>
        <w:tabs>
          <w:tab w:val="num" w:pos="6170"/>
        </w:tabs>
        <w:ind w:left="6170" w:hanging="180"/>
      </w:pPr>
    </w:lvl>
  </w:abstractNum>
  <w:abstractNum w:abstractNumId="9" w15:restartNumberingAfterBreak="0">
    <w:nsid w:val="580335CB"/>
    <w:multiLevelType w:val="singleLevel"/>
    <w:tmpl w:val="654C8588"/>
    <w:lvl w:ilvl="0">
      <w:start w:val="1"/>
      <w:numFmt w:val="bullet"/>
      <w:pStyle w:val="Marcador"/>
      <w:lvlText w:val="∙"/>
      <w:lvlJc w:val="left"/>
      <w:pPr>
        <w:tabs>
          <w:tab w:val="num" w:pos="360"/>
        </w:tabs>
        <w:ind w:left="360" w:hanging="360"/>
      </w:pPr>
      <w:rPr>
        <w:rFonts w:ascii="Arial Black" w:hAnsi="Arial Black" w:hint="default"/>
        <w:sz w:val="24"/>
      </w:rPr>
    </w:lvl>
  </w:abstractNum>
  <w:abstractNum w:abstractNumId="10" w15:restartNumberingAfterBreak="0">
    <w:nsid w:val="5B730A17"/>
    <w:multiLevelType w:val="hybridMultilevel"/>
    <w:tmpl w:val="F9C49138"/>
    <w:lvl w:ilvl="0" w:tplc="C284EF72">
      <w:start w:val="1"/>
      <w:numFmt w:val="lowerLetter"/>
      <w:lvlText w:val="%1)"/>
      <w:lvlJc w:val="left"/>
      <w:pPr>
        <w:ind w:left="720" w:hanging="360"/>
      </w:pPr>
      <w:rPr>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D166E77"/>
    <w:multiLevelType w:val="hybridMultilevel"/>
    <w:tmpl w:val="76BA3E7E"/>
    <w:lvl w:ilvl="0" w:tplc="C284EF72">
      <w:start w:val="1"/>
      <w:numFmt w:val="lowerLetter"/>
      <w:lvlText w:val="%1)"/>
      <w:lvlJc w:val="left"/>
      <w:pPr>
        <w:ind w:left="720" w:hanging="360"/>
      </w:pPr>
      <w:rPr>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E0D5A5C"/>
    <w:multiLevelType w:val="hybridMultilevel"/>
    <w:tmpl w:val="8B8A9180"/>
    <w:lvl w:ilvl="0" w:tplc="E7DA176C">
      <w:start w:val="1"/>
      <w:numFmt w:val="lowerLetter"/>
      <w:lvlText w:val="%1)"/>
      <w:lvlJc w:val="left"/>
      <w:pPr>
        <w:tabs>
          <w:tab w:val="num" w:pos="710"/>
        </w:tabs>
        <w:ind w:left="710" w:hanging="660"/>
      </w:pPr>
      <w:rPr>
        <w:rFonts w:ascii="Arial" w:eastAsia="Times New Roman" w:hAnsi="Arial" w:cs="Arial" w:hint="default"/>
      </w:rPr>
    </w:lvl>
    <w:lvl w:ilvl="1" w:tplc="04160003" w:tentative="1">
      <w:start w:val="1"/>
      <w:numFmt w:val="lowerLetter"/>
      <w:lvlText w:val="%2."/>
      <w:lvlJc w:val="left"/>
      <w:pPr>
        <w:tabs>
          <w:tab w:val="num" w:pos="1440"/>
        </w:tabs>
        <w:ind w:left="1440" w:hanging="360"/>
      </w:p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13" w15:restartNumberingAfterBreak="0">
    <w:nsid w:val="6E9B01CD"/>
    <w:multiLevelType w:val="hybridMultilevel"/>
    <w:tmpl w:val="82BE120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4" w15:restartNumberingAfterBreak="0">
    <w:nsid w:val="73F13F2D"/>
    <w:multiLevelType w:val="multilevel"/>
    <w:tmpl w:val="04160029"/>
    <w:lvl w:ilvl="0">
      <w:start w:val="1"/>
      <w:numFmt w:val="decimal"/>
      <w:suff w:val="space"/>
      <w:lvlText w:val="Capítulo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pStyle w:val="Ttulo8"/>
      <w:suff w:val="nothing"/>
      <w:lvlText w:val=""/>
      <w:lvlJc w:val="left"/>
      <w:pPr>
        <w:ind w:left="0" w:firstLine="0"/>
      </w:pPr>
    </w:lvl>
    <w:lvl w:ilvl="8">
      <w:start w:val="1"/>
      <w:numFmt w:val="none"/>
      <w:pStyle w:val="Ttulo9"/>
      <w:suff w:val="nothing"/>
      <w:lvlText w:val=""/>
      <w:lvlJc w:val="left"/>
      <w:pPr>
        <w:ind w:left="0" w:firstLine="0"/>
      </w:pPr>
    </w:lvl>
  </w:abstractNum>
  <w:abstractNum w:abstractNumId="15" w15:restartNumberingAfterBreak="0">
    <w:nsid w:val="772F066B"/>
    <w:multiLevelType w:val="multilevel"/>
    <w:tmpl w:val="B38A679A"/>
    <w:lvl w:ilvl="0">
      <w:start w:val="1"/>
      <w:numFmt w:val="decimal"/>
      <w:pStyle w:val="MNN1"/>
      <w:suff w:val="space"/>
      <w:lvlText w:val="%1"/>
      <w:lvlJc w:val="left"/>
      <w:pPr>
        <w:ind w:left="0" w:firstLine="0"/>
      </w:pPr>
      <w:rPr>
        <w:rFonts w:ascii="Arial" w:hAnsi="Arial" w:hint="default"/>
        <w:b/>
        <w:i w:val="0"/>
        <w:sz w:val="18"/>
      </w:rPr>
    </w:lvl>
    <w:lvl w:ilvl="1">
      <w:start w:val="1"/>
      <w:numFmt w:val="decimal"/>
      <w:suff w:val="space"/>
      <w:lvlText w:val="%1.%2"/>
      <w:lvlJc w:val="left"/>
      <w:pPr>
        <w:ind w:left="0" w:firstLine="0"/>
      </w:pPr>
      <w:rPr>
        <w:rFonts w:ascii="Arial" w:hAnsi="Arial" w:hint="default"/>
        <w:b/>
        <w:i w:val="0"/>
        <w:sz w:val="18"/>
      </w:rPr>
    </w:lvl>
    <w:lvl w:ilvl="2">
      <w:start w:val="1"/>
      <w:numFmt w:val="decimal"/>
      <w:suff w:val="space"/>
      <w:lvlText w:val="%1.%2.%3"/>
      <w:lvlJc w:val="left"/>
      <w:pPr>
        <w:ind w:left="0" w:firstLine="0"/>
      </w:pPr>
      <w:rPr>
        <w:rFonts w:ascii="Arial" w:hAnsi="Arial" w:hint="default"/>
        <w:b/>
        <w:i w:val="0"/>
        <w:sz w:val="18"/>
      </w:rPr>
    </w:lvl>
    <w:lvl w:ilvl="3">
      <w:start w:val="1"/>
      <w:numFmt w:val="decimal"/>
      <w:suff w:val="space"/>
      <w:lvlText w:val="%1.%2.%3.%4"/>
      <w:lvlJc w:val="left"/>
      <w:pPr>
        <w:ind w:left="0" w:firstLine="0"/>
      </w:pPr>
      <w:rPr>
        <w:rFonts w:ascii="Arial" w:hAnsi="Arial" w:hint="default"/>
        <w:b/>
        <w:i w:val="0"/>
        <w:sz w:val="18"/>
      </w:rPr>
    </w:lvl>
    <w:lvl w:ilvl="4">
      <w:start w:val="1"/>
      <w:numFmt w:val="decimal"/>
      <w:suff w:val="space"/>
      <w:lvlText w:val="%1.%2.%3.%4.%5"/>
      <w:lvlJc w:val="left"/>
      <w:pPr>
        <w:ind w:left="0" w:firstLine="0"/>
      </w:pPr>
      <w:rPr>
        <w:rFonts w:ascii="Arial" w:hAnsi="Arial" w:hint="default"/>
        <w:b/>
        <w:i w:val="0"/>
        <w:sz w:val="18"/>
      </w:rPr>
    </w:lvl>
    <w:lvl w:ilvl="5">
      <w:start w:val="1"/>
      <w:numFmt w:val="decimal"/>
      <w:suff w:val="space"/>
      <w:lvlText w:val="%1.%2.%3.%4.%5.%6"/>
      <w:lvlJc w:val="left"/>
      <w:pPr>
        <w:ind w:left="0" w:firstLine="0"/>
      </w:pPr>
      <w:rPr>
        <w:rFonts w:ascii="Arial" w:hAnsi="Arial" w:hint="default"/>
        <w:b/>
        <w:i w:val="0"/>
        <w:sz w:val="18"/>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78DC5362"/>
    <w:multiLevelType w:val="hybridMultilevel"/>
    <w:tmpl w:val="368E37D6"/>
    <w:lvl w:ilvl="0" w:tplc="A9A80F8E">
      <w:start w:val="1"/>
      <w:numFmt w:val="lowerLetter"/>
      <w:pStyle w:val="Alinea"/>
      <w:lvlText w:val="%1)"/>
      <w:lvlJc w:val="left"/>
      <w:pPr>
        <w:tabs>
          <w:tab w:val="num" w:pos="425"/>
        </w:tabs>
        <w:ind w:left="425" w:hanging="283"/>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7AA845B0"/>
    <w:multiLevelType w:val="hybridMultilevel"/>
    <w:tmpl w:val="9954943A"/>
    <w:lvl w:ilvl="0" w:tplc="C284EF72">
      <w:start w:val="1"/>
      <w:numFmt w:val="lowerLetter"/>
      <w:lvlText w:val="%1)"/>
      <w:lvlJc w:val="left"/>
      <w:pPr>
        <w:ind w:left="720" w:hanging="360"/>
      </w:pPr>
      <w:rPr>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C2A266B"/>
    <w:multiLevelType w:val="hybridMultilevel"/>
    <w:tmpl w:val="1ED8BB02"/>
    <w:lvl w:ilvl="0" w:tplc="5D087798">
      <w:start w:val="1"/>
      <w:numFmt w:val="lowerLetter"/>
      <w:lvlText w:val="%1)"/>
      <w:lvlJc w:val="left"/>
      <w:pPr>
        <w:tabs>
          <w:tab w:val="num" w:pos="720"/>
        </w:tabs>
        <w:ind w:left="720" w:hanging="493"/>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16cid:durableId="1796361718">
    <w:abstractNumId w:val="2"/>
  </w:num>
  <w:num w:numId="2" w16cid:durableId="701713078">
    <w:abstractNumId w:val="3"/>
  </w:num>
  <w:num w:numId="3" w16cid:durableId="1777168752">
    <w:abstractNumId w:val="9"/>
  </w:num>
  <w:num w:numId="4" w16cid:durableId="869949829">
    <w:abstractNumId w:val="14"/>
  </w:num>
  <w:num w:numId="5" w16cid:durableId="79107113">
    <w:abstractNumId w:val="15"/>
  </w:num>
  <w:num w:numId="6" w16cid:durableId="239020924">
    <w:abstractNumId w:val="15"/>
  </w:num>
  <w:num w:numId="7" w16cid:durableId="1879582253">
    <w:abstractNumId w:val="7"/>
  </w:num>
  <w:num w:numId="8" w16cid:durableId="1183401256">
    <w:abstractNumId w:val="8"/>
  </w:num>
  <w:num w:numId="9" w16cid:durableId="1261066879">
    <w:abstractNumId w:val="1"/>
  </w:num>
  <w:num w:numId="10" w16cid:durableId="2035961415">
    <w:abstractNumId w:val="4"/>
  </w:num>
  <w:num w:numId="11" w16cid:durableId="1250508628">
    <w:abstractNumId w:val="12"/>
  </w:num>
  <w:num w:numId="12" w16cid:durableId="779373259">
    <w:abstractNumId w:val="6"/>
  </w:num>
  <w:num w:numId="13" w16cid:durableId="16129115">
    <w:abstractNumId w:val="3"/>
  </w:num>
  <w:num w:numId="14" w16cid:durableId="269164391">
    <w:abstractNumId w:val="16"/>
  </w:num>
  <w:num w:numId="15" w16cid:durableId="1699546079">
    <w:abstractNumId w:val="16"/>
    <w:lvlOverride w:ilvl="0">
      <w:startOverride w:val="1"/>
    </w:lvlOverride>
  </w:num>
  <w:num w:numId="16" w16cid:durableId="1012148520">
    <w:abstractNumId w:val="18"/>
  </w:num>
  <w:num w:numId="17" w16cid:durableId="722828195">
    <w:abstractNumId w:val="16"/>
  </w:num>
  <w:num w:numId="18" w16cid:durableId="29037471">
    <w:abstractNumId w:val="5"/>
  </w:num>
  <w:num w:numId="19" w16cid:durableId="1996689248">
    <w:abstractNumId w:val="16"/>
    <w:lvlOverride w:ilvl="0">
      <w:startOverride w:val="1"/>
    </w:lvlOverride>
  </w:num>
  <w:num w:numId="20" w16cid:durableId="347877625">
    <w:abstractNumId w:val="17"/>
  </w:num>
  <w:num w:numId="21" w16cid:durableId="173500166">
    <w:abstractNumId w:val="11"/>
  </w:num>
  <w:num w:numId="22" w16cid:durableId="600643968">
    <w:abstractNumId w:val="10"/>
  </w:num>
  <w:num w:numId="23" w16cid:durableId="371228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3773125">
    <w:abstractNumId w:val="0"/>
  </w:num>
  <w:num w:numId="25" w16cid:durableId="97802467">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C42qAlop+n/9Jxbaf/NV9euyydXCdh+A5zZ037wi1XWYcGewbP/avRi7XPL80qX4TsYXxWS8V9PhxVxhWUyiyA==" w:salt="HVOz9tkD9ze+cVIgDi72G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4F98"/>
    <w:rsid w:val="00002D58"/>
    <w:rsid w:val="0000709D"/>
    <w:rsid w:val="000112FA"/>
    <w:rsid w:val="000122F6"/>
    <w:rsid w:val="0001295F"/>
    <w:rsid w:val="00013860"/>
    <w:rsid w:val="00014433"/>
    <w:rsid w:val="0002087E"/>
    <w:rsid w:val="000215A5"/>
    <w:rsid w:val="00024596"/>
    <w:rsid w:val="0002686E"/>
    <w:rsid w:val="0002722E"/>
    <w:rsid w:val="00030B6B"/>
    <w:rsid w:val="00034BF4"/>
    <w:rsid w:val="000367ED"/>
    <w:rsid w:val="0003687A"/>
    <w:rsid w:val="00036EE0"/>
    <w:rsid w:val="00037306"/>
    <w:rsid w:val="000422A1"/>
    <w:rsid w:val="00042990"/>
    <w:rsid w:val="00042A8E"/>
    <w:rsid w:val="00043F6D"/>
    <w:rsid w:val="00045A56"/>
    <w:rsid w:val="000508DF"/>
    <w:rsid w:val="00051AEB"/>
    <w:rsid w:val="000532BD"/>
    <w:rsid w:val="00057047"/>
    <w:rsid w:val="000619F9"/>
    <w:rsid w:val="000626FF"/>
    <w:rsid w:val="00065369"/>
    <w:rsid w:val="00067899"/>
    <w:rsid w:val="000679AA"/>
    <w:rsid w:val="000709C7"/>
    <w:rsid w:val="00076002"/>
    <w:rsid w:val="00090740"/>
    <w:rsid w:val="000931BA"/>
    <w:rsid w:val="00094386"/>
    <w:rsid w:val="000A07F7"/>
    <w:rsid w:val="000A1B5F"/>
    <w:rsid w:val="000A21C7"/>
    <w:rsid w:val="000A45CA"/>
    <w:rsid w:val="000A4A1B"/>
    <w:rsid w:val="000B3003"/>
    <w:rsid w:val="000B429F"/>
    <w:rsid w:val="000B564E"/>
    <w:rsid w:val="000B73B0"/>
    <w:rsid w:val="000C02F6"/>
    <w:rsid w:val="000C3C17"/>
    <w:rsid w:val="000C52FB"/>
    <w:rsid w:val="000D49FE"/>
    <w:rsid w:val="000E0F82"/>
    <w:rsid w:val="000E1E79"/>
    <w:rsid w:val="000E381E"/>
    <w:rsid w:val="000F301B"/>
    <w:rsid w:val="00101708"/>
    <w:rsid w:val="00102842"/>
    <w:rsid w:val="001042E4"/>
    <w:rsid w:val="001061FF"/>
    <w:rsid w:val="00111CD6"/>
    <w:rsid w:val="001144D3"/>
    <w:rsid w:val="00115831"/>
    <w:rsid w:val="001168A3"/>
    <w:rsid w:val="00120611"/>
    <w:rsid w:val="00126567"/>
    <w:rsid w:val="00126776"/>
    <w:rsid w:val="00130533"/>
    <w:rsid w:val="00133288"/>
    <w:rsid w:val="00136418"/>
    <w:rsid w:val="00137A72"/>
    <w:rsid w:val="00140BA9"/>
    <w:rsid w:val="00142EAA"/>
    <w:rsid w:val="00147365"/>
    <w:rsid w:val="00147AA2"/>
    <w:rsid w:val="00151ED0"/>
    <w:rsid w:val="001521A6"/>
    <w:rsid w:val="001571E0"/>
    <w:rsid w:val="001650DA"/>
    <w:rsid w:val="0016710F"/>
    <w:rsid w:val="00170AF3"/>
    <w:rsid w:val="00171D0C"/>
    <w:rsid w:val="001763ED"/>
    <w:rsid w:val="00180387"/>
    <w:rsid w:val="00192610"/>
    <w:rsid w:val="00195D75"/>
    <w:rsid w:val="001964E0"/>
    <w:rsid w:val="00197C13"/>
    <w:rsid w:val="001A3D2F"/>
    <w:rsid w:val="001A47E2"/>
    <w:rsid w:val="001B0B50"/>
    <w:rsid w:val="001B1557"/>
    <w:rsid w:val="001B2098"/>
    <w:rsid w:val="001B4929"/>
    <w:rsid w:val="001C0A58"/>
    <w:rsid w:val="001C3B5E"/>
    <w:rsid w:val="001C3FD7"/>
    <w:rsid w:val="001C754D"/>
    <w:rsid w:val="001D0507"/>
    <w:rsid w:val="001D24D2"/>
    <w:rsid w:val="001D28AC"/>
    <w:rsid w:val="001E357D"/>
    <w:rsid w:val="001F1D0E"/>
    <w:rsid w:val="001F1E0A"/>
    <w:rsid w:val="00201045"/>
    <w:rsid w:val="0020488C"/>
    <w:rsid w:val="0021712D"/>
    <w:rsid w:val="0022042B"/>
    <w:rsid w:val="00232FD6"/>
    <w:rsid w:val="00234A03"/>
    <w:rsid w:val="002351ED"/>
    <w:rsid w:val="00237468"/>
    <w:rsid w:val="0024318B"/>
    <w:rsid w:val="00244592"/>
    <w:rsid w:val="00245D9B"/>
    <w:rsid w:val="00270365"/>
    <w:rsid w:val="002727DA"/>
    <w:rsid w:val="0027462D"/>
    <w:rsid w:val="00282019"/>
    <w:rsid w:val="002846AB"/>
    <w:rsid w:val="00284F76"/>
    <w:rsid w:val="00286620"/>
    <w:rsid w:val="00293EB2"/>
    <w:rsid w:val="00296052"/>
    <w:rsid w:val="00296DA4"/>
    <w:rsid w:val="002A52E4"/>
    <w:rsid w:val="002A6C81"/>
    <w:rsid w:val="002B2692"/>
    <w:rsid w:val="002B44BD"/>
    <w:rsid w:val="002B5390"/>
    <w:rsid w:val="002B5423"/>
    <w:rsid w:val="002B5FB2"/>
    <w:rsid w:val="002D1C2E"/>
    <w:rsid w:val="002E176E"/>
    <w:rsid w:val="002E18D1"/>
    <w:rsid w:val="002E322F"/>
    <w:rsid w:val="002E6443"/>
    <w:rsid w:val="002E68D7"/>
    <w:rsid w:val="002E7D3D"/>
    <w:rsid w:val="002F0070"/>
    <w:rsid w:val="002F01A3"/>
    <w:rsid w:val="002F13CA"/>
    <w:rsid w:val="002F1CA3"/>
    <w:rsid w:val="002F3B14"/>
    <w:rsid w:val="002F54E1"/>
    <w:rsid w:val="002F657A"/>
    <w:rsid w:val="002F7DC9"/>
    <w:rsid w:val="00304D4C"/>
    <w:rsid w:val="00304D87"/>
    <w:rsid w:val="003050E8"/>
    <w:rsid w:val="00306AAE"/>
    <w:rsid w:val="00313FB0"/>
    <w:rsid w:val="003238D7"/>
    <w:rsid w:val="00325711"/>
    <w:rsid w:val="00325A97"/>
    <w:rsid w:val="003364F1"/>
    <w:rsid w:val="00337918"/>
    <w:rsid w:val="0034090B"/>
    <w:rsid w:val="00343F30"/>
    <w:rsid w:val="00345F7E"/>
    <w:rsid w:val="0034742C"/>
    <w:rsid w:val="00347488"/>
    <w:rsid w:val="003548CC"/>
    <w:rsid w:val="0036016E"/>
    <w:rsid w:val="00360B45"/>
    <w:rsid w:val="00365754"/>
    <w:rsid w:val="00365E0E"/>
    <w:rsid w:val="0038580D"/>
    <w:rsid w:val="0038692F"/>
    <w:rsid w:val="00390574"/>
    <w:rsid w:val="003A051D"/>
    <w:rsid w:val="003A0A3C"/>
    <w:rsid w:val="003A3697"/>
    <w:rsid w:val="003A4411"/>
    <w:rsid w:val="003A5B0C"/>
    <w:rsid w:val="003D0296"/>
    <w:rsid w:val="003D74F0"/>
    <w:rsid w:val="003E219C"/>
    <w:rsid w:val="003F043D"/>
    <w:rsid w:val="003F06FE"/>
    <w:rsid w:val="003F1A1F"/>
    <w:rsid w:val="003F1EFF"/>
    <w:rsid w:val="003F2FA6"/>
    <w:rsid w:val="003F5853"/>
    <w:rsid w:val="00400CF4"/>
    <w:rsid w:val="00403EB9"/>
    <w:rsid w:val="00405314"/>
    <w:rsid w:val="00405587"/>
    <w:rsid w:val="00406231"/>
    <w:rsid w:val="004126DA"/>
    <w:rsid w:val="0042353E"/>
    <w:rsid w:val="0042629C"/>
    <w:rsid w:val="0043033A"/>
    <w:rsid w:val="0043308E"/>
    <w:rsid w:val="004406D1"/>
    <w:rsid w:val="00440B36"/>
    <w:rsid w:val="00440C0D"/>
    <w:rsid w:val="00444E7A"/>
    <w:rsid w:val="004505A5"/>
    <w:rsid w:val="00450787"/>
    <w:rsid w:val="00450C51"/>
    <w:rsid w:val="004615B4"/>
    <w:rsid w:val="004653DB"/>
    <w:rsid w:val="004700B1"/>
    <w:rsid w:val="00470543"/>
    <w:rsid w:val="0047139A"/>
    <w:rsid w:val="00475820"/>
    <w:rsid w:val="004778DD"/>
    <w:rsid w:val="00477A39"/>
    <w:rsid w:val="004801AC"/>
    <w:rsid w:val="004915A3"/>
    <w:rsid w:val="00492039"/>
    <w:rsid w:val="004962F8"/>
    <w:rsid w:val="004A59D5"/>
    <w:rsid w:val="004A6528"/>
    <w:rsid w:val="004A699D"/>
    <w:rsid w:val="004B3428"/>
    <w:rsid w:val="004B35E6"/>
    <w:rsid w:val="004B586B"/>
    <w:rsid w:val="004B7FC1"/>
    <w:rsid w:val="004C2DBC"/>
    <w:rsid w:val="004C2DC5"/>
    <w:rsid w:val="004C43F8"/>
    <w:rsid w:val="004D1911"/>
    <w:rsid w:val="004D3BCF"/>
    <w:rsid w:val="004D3D24"/>
    <w:rsid w:val="004E5622"/>
    <w:rsid w:val="004F4443"/>
    <w:rsid w:val="004F61DC"/>
    <w:rsid w:val="005042A5"/>
    <w:rsid w:val="00505E37"/>
    <w:rsid w:val="00532814"/>
    <w:rsid w:val="0053630D"/>
    <w:rsid w:val="005415A6"/>
    <w:rsid w:val="005451BC"/>
    <w:rsid w:val="00554141"/>
    <w:rsid w:val="0055597F"/>
    <w:rsid w:val="0056017C"/>
    <w:rsid w:val="005601AC"/>
    <w:rsid w:val="00560410"/>
    <w:rsid w:val="00561A6D"/>
    <w:rsid w:val="005624CA"/>
    <w:rsid w:val="00562D7D"/>
    <w:rsid w:val="0056303E"/>
    <w:rsid w:val="00565470"/>
    <w:rsid w:val="00571E55"/>
    <w:rsid w:val="005758B1"/>
    <w:rsid w:val="00580B3B"/>
    <w:rsid w:val="0058381B"/>
    <w:rsid w:val="00584645"/>
    <w:rsid w:val="0058795A"/>
    <w:rsid w:val="0059342E"/>
    <w:rsid w:val="00594D4A"/>
    <w:rsid w:val="005968C2"/>
    <w:rsid w:val="005A15CC"/>
    <w:rsid w:val="005A771E"/>
    <w:rsid w:val="005B0C88"/>
    <w:rsid w:val="005B0EDF"/>
    <w:rsid w:val="005B2272"/>
    <w:rsid w:val="005B29D1"/>
    <w:rsid w:val="005B46E8"/>
    <w:rsid w:val="005B4C19"/>
    <w:rsid w:val="005C1D8F"/>
    <w:rsid w:val="005C6386"/>
    <w:rsid w:val="005D25B8"/>
    <w:rsid w:val="005D6493"/>
    <w:rsid w:val="005D7528"/>
    <w:rsid w:val="005D7E50"/>
    <w:rsid w:val="005E2A48"/>
    <w:rsid w:val="005E318D"/>
    <w:rsid w:val="005E6FEB"/>
    <w:rsid w:val="005F4786"/>
    <w:rsid w:val="005F6438"/>
    <w:rsid w:val="005F7E2B"/>
    <w:rsid w:val="00603626"/>
    <w:rsid w:val="00613806"/>
    <w:rsid w:val="00613C8B"/>
    <w:rsid w:val="00615743"/>
    <w:rsid w:val="00620A72"/>
    <w:rsid w:val="00621A18"/>
    <w:rsid w:val="00631026"/>
    <w:rsid w:val="00631616"/>
    <w:rsid w:val="00633F5E"/>
    <w:rsid w:val="00644ECE"/>
    <w:rsid w:val="00646734"/>
    <w:rsid w:val="00646B80"/>
    <w:rsid w:val="00647706"/>
    <w:rsid w:val="00647A09"/>
    <w:rsid w:val="00651A7F"/>
    <w:rsid w:val="00653932"/>
    <w:rsid w:val="00654C6C"/>
    <w:rsid w:val="00660CF6"/>
    <w:rsid w:val="0066101C"/>
    <w:rsid w:val="006614B8"/>
    <w:rsid w:val="006641A3"/>
    <w:rsid w:val="006652D5"/>
    <w:rsid w:val="00665FB7"/>
    <w:rsid w:val="00670DF9"/>
    <w:rsid w:val="00672424"/>
    <w:rsid w:val="00673FFC"/>
    <w:rsid w:val="006844CF"/>
    <w:rsid w:val="006901AD"/>
    <w:rsid w:val="006944C1"/>
    <w:rsid w:val="0069726B"/>
    <w:rsid w:val="006A0FD4"/>
    <w:rsid w:val="006B0552"/>
    <w:rsid w:val="006B103B"/>
    <w:rsid w:val="006B3946"/>
    <w:rsid w:val="006B5ADB"/>
    <w:rsid w:val="006B647A"/>
    <w:rsid w:val="006B6CE4"/>
    <w:rsid w:val="006C5A10"/>
    <w:rsid w:val="006C5FF2"/>
    <w:rsid w:val="006D1314"/>
    <w:rsid w:val="006D2C51"/>
    <w:rsid w:val="006D3550"/>
    <w:rsid w:val="006D3CD1"/>
    <w:rsid w:val="006E1B3B"/>
    <w:rsid w:val="006E40B6"/>
    <w:rsid w:val="006E5808"/>
    <w:rsid w:val="006E7755"/>
    <w:rsid w:val="006F20AC"/>
    <w:rsid w:val="006F26B4"/>
    <w:rsid w:val="00701D0C"/>
    <w:rsid w:val="00703BC7"/>
    <w:rsid w:val="00704F88"/>
    <w:rsid w:val="00705C12"/>
    <w:rsid w:val="0071654B"/>
    <w:rsid w:val="0072358D"/>
    <w:rsid w:val="00724D80"/>
    <w:rsid w:val="00725E8A"/>
    <w:rsid w:val="00732B46"/>
    <w:rsid w:val="00745221"/>
    <w:rsid w:val="00747E9D"/>
    <w:rsid w:val="00752C4D"/>
    <w:rsid w:val="00755C7D"/>
    <w:rsid w:val="00760B59"/>
    <w:rsid w:val="0076246D"/>
    <w:rsid w:val="00763E74"/>
    <w:rsid w:val="007668E4"/>
    <w:rsid w:val="0076772D"/>
    <w:rsid w:val="0078160C"/>
    <w:rsid w:val="0078342C"/>
    <w:rsid w:val="0078395F"/>
    <w:rsid w:val="00785B74"/>
    <w:rsid w:val="007863F2"/>
    <w:rsid w:val="00787DF4"/>
    <w:rsid w:val="007944E0"/>
    <w:rsid w:val="00796272"/>
    <w:rsid w:val="00796B9C"/>
    <w:rsid w:val="007A5CC9"/>
    <w:rsid w:val="007A6472"/>
    <w:rsid w:val="007B201D"/>
    <w:rsid w:val="007C4E02"/>
    <w:rsid w:val="007C578F"/>
    <w:rsid w:val="007D7D99"/>
    <w:rsid w:val="007D7DB7"/>
    <w:rsid w:val="007E0F1E"/>
    <w:rsid w:val="007E7D3D"/>
    <w:rsid w:val="007F0849"/>
    <w:rsid w:val="007F0C21"/>
    <w:rsid w:val="007F1124"/>
    <w:rsid w:val="007F4575"/>
    <w:rsid w:val="00803FB0"/>
    <w:rsid w:val="008133FE"/>
    <w:rsid w:val="0081679D"/>
    <w:rsid w:val="00816FFC"/>
    <w:rsid w:val="00824676"/>
    <w:rsid w:val="008247A6"/>
    <w:rsid w:val="00826D65"/>
    <w:rsid w:val="00830D3E"/>
    <w:rsid w:val="008369CF"/>
    <w:rsid w:val="00842CC0"/>
    <w:rsid w:val="0084406C"/>
    <w:rsid w:val="00846B81"/>
    <w:rsid w:val="00851E5A"/>
    <w:rsid w:val="00855CEF"/>
    <w:rsid w:val="00856E95"/>
    <w:rsid w:val="00864A1A"/>
    <w:rsid w:val="00865ACD"/>
    <w:rsid w:val="008745CE"/>
    <w:rsid w:val="00883ECD"/>
    <w:rsid w:val="00884DEC"/>
    <w:rsid w:val="0088517B"/>
    <w:rsid w:val="008859C7"/>
    <w:rsid w:val="00886F8E"/>
    <w:rsid w:val="00887838"/>
    <w:rsid w:val="00890366"/>
    <w:rsid w:val="0089173A"/>
    <w:rsid w:val="00895F88"/>
    <w:rsid w:val="00897B37"/>
    <w:rsid w:val="008A0C0B"/>
    <w:rsid w:val="008A2C68"/>
    <w:rsid w:val="008C517F"/>
    <w:rsid w:val="008D44BA"/>
    <w:rsid w:val="008D5C0F"/>
    <w:rsid w:val="008D671B"/>
    <w:rsid w:val="008E5F27"/>
    <w:rsid w:val="008E7F0B"/>
    <w:rsid w:val="008F1475"/>
    <w:rsid w:val="00902E5B"/>
    <w:rsid w:val="00903561"/>
    <w:rsid w:val="009071D7"/>
    <w:rsid w:val="009162DB"/>
    <w:rsid w:val="009209AB"/>
    <w:rsid w:val="00920C6B"/>
    <w:rsid w:val="0094637A"/>
    <w:rsid w:val="009556ED"/>
    <w:rsid w:val="009674A2"/>
    <w:rsid w:val="00967EFC"/>
    <w:rsid w:val="009712F7"/>
    <w:rsid w:val="00971ED2"/>
    <w:rsid w:val="009733F8"/>
    <w:rsid w:val="0097517F"/>
    <w:rsid w:val="009821F6"/>
    <w:rsid w:val="00982D59"/>
    <w:rsid w:val="009955DD"/>
    <w:rsid w:val="009B5A98"/>
    <w:rsid w:val="009B5C0E"/>
    <w:rsid w:val="009C079E"/>
    <w:rsid w:val="009C327E"/>
    <w:rsid w:val="009C4EFD"/>
    <w:rsid w:val="009D0048"/>
    <w:rsid w:val="009D1AF1"/>
    <w:rsid w:val="009E0498"/>
    <w:rsid w:val="009E1DDA"/>
    <w:rsid w:val="009E2E34"/>
    <w:rsid w:val="009E4B8A"/>
    <w:rsid w:val="009F0341"/>
    <w:rsid w:val="009F2106"/>
    <w:rsid w:val="009F2F15"/>
    <w:rsid w:val="009F3531"/>
    <w:rsid w:val="009F43B0"/>
    <w:rsid w:val="009F6F55"/>
    <w:rsid w:val="00A02C98"/>
    <w:rsid w:val="00A0441E"/>
    <w:rsid w:val="00A058C5"/>
    <w:rsid w:val="00A10358"/>
    <w:rsid w:val="00A11819"/>
    <w:rsid w:val="00A14F7D"/>
    <w:rsid w:val="00A159A1"/>
    <w:rsid w:val="00A25061"/>
    <w:rsid w:val="00A26DD4"/>
    <w:rsid w:val="00A31745"/>
    <w:rsid w:val="00A51450"/>
    <w:rsid w:val="00A5180C"/>
    <w:rsid w:val="00A5568E"/>
    <w:rsid w:val="00A57020"/>
    <w:rsid w:val="00A606E4"/>
    <w:rsid w:val="00A6166A"/>
    <w:rsid w:val="00A61BA2"/>
    <w:rsid w:val="00A62778"/>
    <w:rsid w:val="00A6600F"/>
    <w:rsid w:val="00A669F8"/>
    <w:rsid w:val="00A71C96"/>
    <w:rsid w:val="00A77A8C"/>
    <w:rsid w:val="00A813B5"/>
    <w:rsid w:val="00A819B9"/>
    <w:rsid w:val="00A82769"/>
    <w:rsid w:val="00A84FF9"/>
    <w:rsid w:val="00A8608A"/>
    <w:rsid w:val="00A910EF"/>
    <w:rsid w:val="00A92238"/>
    <w:rsid w:val="00A942CD"/>
    <w:rsid w:val="00AA0241"/>
    <w:rsid w:val="00AA2F9F"/>
    <w:rsid w:val="00AA5B54"/>
    <w:rsid w:val="00AB4C88"/>
    <w:rsid w:val="00AB4E52"/>
    <w:rsid w:val="00AC076F"/>
    <w:rsid w:val="00AC4429"/>
    <w:rsid w:val="00AC5C73"/>
    <w:rsid w:val="00AC7411"/>
    <w:rsid w:val="00AD3DC5"/>
    <w:rsid w:val="00AD4059"/>
    <w:rsid w:val="00AD7FCB"/>
    <w:rsid w:val="00AE3082"/>
    <w:rsid w:val="00AE3211"/>
    <w:rsid w:val="00AE35D8"/>
    <w:rsid w:val="00AE666D"/>
    <w:rsid w:val="00AF3BA4"/>
    <w:rsid w:val="00AF40B1"/>
    <w:rsid w:val="00AF667B"/>
    <w:rsid w:val="00AF75D8"/>
    <w:rsid w:val="00B04E77"/>
    <w:rsid w:val="00B07F49"/>
    <w:rsid w:val="00B07F97"/>
    <w:rsid w:val="00B105BC"/>
    <w:rsid w:val="00B1075D"/>
    <w:rsid w:val="00B109F2"/>
    <w:rsid w:val="00B10C40"/>
    <w:rsid w:val="00B25400"/>
    <w:rsid w:val="00B33C41"/>
    <w:rsid w:val="00B344CB"/>
    <w:rsid w:val="00B352B5"/>
    <w:rsid w:val="00B366AE"/>
    <w:rsid w:val="00B40664"/>
    <w:rsid w:val="00B41B41"/>
    <w:rsid w:val="00B441D8"/>
    <w:rsid w:val="00B554BA"/>
    <w:rsid w:val="00B61281"/>
    <w:rsid w:val="00B67B68"/>
    <w:rsid w:val="00B710A3"/>
    <w:rsid w:val="00B72C87"/>
    <w:rsid w:val="00B77498"/>
    <w:rsid w:val="00B77E06"/>
    <w:rsid w:val="00B80D19"/>
    <w:rsid w:val="00B90493"/>
    <w:rsid w:val="00B9520D"/>
    <w:rsid w:val="00B97DD1"/>
    <w:rsid w:val="00BA00A4"/>
    <w:rsid w:val="00BA629D"/>
    <w:rsid w:val="00BC3627"/>
    <w:rsid w:val="00BC5E3D"/>
    <w:rsid w:val="00BE0DB5"/>
    <w:rsid w:val="00BE5E40"/>
    <w:rsid w:val="00BF47B9"/>
    <w:rsid w:val="00BF7E41"/>
    <w:rsid w:val="00C01ABB"/>
    <w:rsid w:val="00C0426F"/>
    <w:rsid w:val="00C104FB"/>
    <w:rsid w:val="00C11215"/>
    <w:rsid w:val="00C14F98"/>
    <w:rsid w:val="00C15A2F"/>
    <w:rsid w:val="00C261B4"/>
    <w:rsid w:val="00C27FB6"/>
    <w:rsid w:val="00C30635"/>
    <w:rsid w:val="00C3303E"/>
    <w:rsid w:val="00C36892"/>
    <w:rsid w:val="00C4097D"/>
    <w:rsid w:val="00C42618"/>
    <w:rsid w:val="00C469A5"/>
    <w:rsid w:val="00C46DCE"/>
    <w:rsid w:val="00C52501"/>
    <w:rsid w:val="00C63AD5"/>
    <w:rsid w:val="00C644FE"/>
    <w:rsid w:val="00C66F19"/>
    <w:rsid w:val="00C6704F"/>
    <w:rsid w:val="00C74401"/>
    <w:rsid w:val="00C74D31"/>
    <w:rsid w:val="00C8268D"/>
    <w:rsid w:val="00C83FB0"/>
    <w:rsid w:val="00C84692"/>
    <w:rsid w:val="00C84EB7"/>
    <w:rsid w:val="00C93A83"/>
    <w:rsid w:val="00C95C59"/>
    <w:rsid w:val="00CA06D3"/>
    <w:rsid w:val="00CA1CAA"/>
    <w:rsid w:val="00CA345B"/>
    <w:rsid w:val="00CA3FAD"/>
    <w:rsid w:val="00CB3342"/>
    <w:rsid w:val="00CB45A8"/>
    <w:rsid w:val="00CC3077"/>
    <w:rsid w:val="00CC3843"/>
    <w:rsid w:val="00CC4359"/>
    <w:rsid w:val="00CC67BE"/>
    <w:rsid w:val="00CC75B7"/>
    <w:rsid w:val="00CD3D54"/>
    <w:rsid w:val="00CD5D0F"/>
    <w:rsid w:val="00CE5467"/>
    <w:rsid w:val="00CF174F"/>
    <w:rsid w:val="00D0092A"/>
    <w:rsid w:val="00D02EF4"/>
    <w:rsid w:val="00D06D72"/>
    <w:rsid w:val="00D104B8"/>
    <w:rsid w:val="00D118F9"/>
    <w:rsid w:val="00D120D4"/>
    <w:rsid w:val="00D13EAB"/>
    <w:rsid w:val="00D178FB"/>
    <w:rsid w:val="00D23BF8"/>
    <w:rsid w:val="00D26EAE"/>
    <w:rsid w:val="00D26EFE"/>
    <w:rsid w:val="00D3031F"/>
    <w:rsid w:val="00D36B0B"/>
    <w:rsid w:val="00D36F01"/>
    <w:rsid w:val="00D51CE5"/>
    <w:rsid w:val="00D52C1D"/>
    <w:rsid w:val="00D76A19"/>
    <w:rsid w:val="00D8223A"/>
    <w:rsid w:val="00D840F4"/>
    <w:rsid w:val="00D9731A"/>
    <w:rsid w:val="00D97BD1"/>
    <w:rsid w:val="00DA64E7"/>
    <w:rsid w:val="00DB1821"/>
    <w:rsid w:val="00DB35A1"/>
    <w:rsid w:val="00DB415A"/>
    <w:rsid w:val="00DC131E"/>
    <w:rsid w:val="00DD0478"/>
    <w:rsid w:val="00DD2AA2"/>
    <w:rsid w:val="00DD728A"/>
    <w:rsid w:val="00DE1543"/>
    <w:rsid w:val="00DE2A16"/>
    <w:rsid w:val="00DE5E85"/>
    <w:rsid w:val="00DF3EC4"/>
    <w:rsid w:val="00E02525"/>
    <w:rsid w:val="00E11EB5"/>
    <w:rsid w:val="00E1251D"/>
    <w:rsid w:val="00E1431E"/>
    <w:rsid w:val="00E34C5B"/>
    <w:rsid w:val="00E42C55"/>
    <w:rsid w:val="00E432F4"/>
    <w:rsid w:val="00E43618"/>
    <w:rsid w:val="00E43868"/>
    <w:rsid w:val="00E44ECF"/>
    <w:rsid w:val="00E4527D"/>
    <w:rsid w:val="00E50CB0"/>
    <w:rsid w:val="00E52F1F"/>
    <w:rsid w:val="00E545F7"/>
    <w:rsid w:val="00E54E7B"/>
    <w:rsid w:val="00E552F8"/>
    <w:rsid w:val="00E61FE3"/>
    <w:rsid w:val="00E70F26"/>
    <w:rsid w:val="00E744A6"/>
    <w:rsid w:val="00E80BD4"/>
    <w:rsid w:val="00E84EEA"/>
    <w:rsid w:val="00E87665"/>
    <w:rsid w:val="00E90BBE"/>
    <w:rsid w:val="00EA4C6B"/>
    <w:rsid w:val="00EA782C"/>
    <w:rsid w:val="00EA7E40"/>
    <w:rsid w:val="00EB24EF"/>
    <w:rsid w:val="00EB3E88"/>
    <w:rsid w:val="00EB4131"/>
    <w:rsid w:val="00EB76C5"/>
    <w:rsid w:val="00ED194E"/>
    <w:rsid w:val="00ED4D5B"/>
    <w:rsid w:val="00EE02CF"/>
    <w:rsid w:val="00EE1F8B"/>
    <w:rsid w:val="00EE491D"/>
    <w:rsid w:val="00EF007B"/>
    <w:rsid w:val="00EF2AE6"/>
    <w:rsid w:val="00EF377A"/>
    <w:rsid w:val="00EF6A26"/>
    <w:rsid w:val="00F045EE"/>
    <w:rsid w:val="00F102E2"/>
    <w:rsid w:val="00F1253B"/>
    <w:rsid w:val="00F136D7"/>
    <w:rsid w:val="00F151B4"/>
    <w:rsid w:val="00F15589"/>
    <w:rsid w:val="00F20238"/>
    <w:rsid w:val="00F20E09"/>
    <w:rsid w:val="00F2316F"/>
    <w:rsid w:val="00F23E9D"/>
    <w:rsid w:val="00F2595B"/>
    <w:rsid w:val="00F278EC"/>
    <w:rsid w:val="00F400D2"/>
    <w:rsid w:val="00F433D9"/>
    <w:rsid w:val="00F452C9"/>
    <w:rsid w:val="00F45544"/>
    <w:rsid w:val="00F46183"/>
    <w:rsid w:val="00F51BCF"/>
    <w:rsid w:val="00F51C17"/>
    <w:rsid w:val="00F53DF3"/>
    <w:rsid w:val="00F572CB"/>
    <w:rsid w:val="00F60687"/>
    <w:rsid w:val="00F71822"/>
    <w:rsid w:val="00F74439"/>
    <w:rsid w:val="00F772D7"/>
    <w:rsid w:val="00F930D8"/>
    <w:rsid w:val="00F95930"/>
    <w:rsid w:val="00F97A3F"/>
    <w:rsid w:val="00FA1045"/>
    <w:rsid w:val="00FA292F"/>
    <w:rsid w:val="00FA6D37"/>
    <w:rsid w:val="00FA7363"/>
    <w:rsid w:val="00FA7A8A"/>
    <w:rsid w:val="00FB5DDE"/>
    <w:rsid w:val="00FC3545"/>
    <w:rsid w:val="00FC4C6C"/>
    <w:rsid w:val="00FD2B35"/>
    <w:rsid w:val="00FD65B1"/>
    <w:rsid w:val="00FE2D3D"/>
    <w:rsid w:val="00FE5B48"/>
    <w:rsid w:val="00FE5BED"/>
    <w:rsid w:val="00FF0487"/>
    <w:rsid w:val="00FF45D6"/>
    <w:rsid w:val="00FF485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CB0AAE"/>
  <w15:chartTrackingRefBased/>
  <w15:docId w15:val="{E8158721-7D9B-41FA-ABFA-9592325E1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78EC"/>
    <w:rPr>
      <w:rFonts w:ascii="Arial" w:hAnsi="Arial"/>
      <w:sz w:val="18"/>
    </w:rPr>
  </w:style>
  <w:style w:type="paragraph" w:styleId="Ttulo1">
    <w:name w:val="heading 1"/>
    <w:basedOn w:val="Normal"/>
    <w:next w:val="Normal"/>
    <w:qFormat/>
    <w:pPr>
      <w:keepNext/>
      <w:outlineLvl w:val="0"/>
    </w:pPr>
    <w:rPr>
      <w:b/>
    </w:rPr>
  </w:style>
  <w:style w:type="paragraph" w:styleId="Ttulo2">
    <w:name w:val="heading 2"/>
    <w:basedOn w:val="Normal"/>
    <w:next w:val="Normal"/>
    <w:qFormat/>
    <w:pPr>
      <w:keepNext/>
      <w:jc w:val="center"/>
      <w:outlineLvl w:val="1"/>
    </w:pPr>
    <w:rPr>
      <w:rFonts w:ascii="Arial Narrow" w:hAnsi="Arial Narrow"/>
      <w:b/>
    </w:rPr>
  </w:style>
  <w:style w:type="paragraph" w:styleId="Ttulo3">
    <w:name w:val="heading 3"/>
    <w:basedOn w:val="Normal3"/>
    <w:next w:val="Normal4"/>
    <w:qFormat/>
    <w:pPr>
      <w:keepNext/>
      <w:tabs>
        <w:tab w:val="left" w:pos="1276"/>
      </w:tabs>
      <w:spacing w:before="240"/>
      <w:ind w:left="1276" w:hanging="1276"/>
    </w:pPr>
    <w:rPr>
      <w:b/>
      <w:caps/>
    </w:rPr>
  </w:style>
  <w:style w:type="paragraph" w:styleId="Ttulo4">
    <w:name w:val="heading 4"/>
    <w:basedOn w:val="Normal"/>
    <w:next w:val="Normal"/>
    <w:qFormat/>
    <w:pPr>
      <w:keepNext/>
      <w:widowControl w:val="0"/>
      <w:jc w:val="both"/>
      <w:outlineLvl w:val="3"/>
    </w:pPr>
    <w:rPr>
      <w:b/>
    </w:rPr>
  </w:style>
  <w:style w:type="paragraph" w:styleId="Ttulo5">
    <w:name w:val="heading 5"/>
    <w:basedOn w:val="Normal"/>
    <w:next w:val="Normal"/>
    <w:qFormat/>
    <w:pPr>
      <w:keepNext/>
      <w:outlineLvl w:val="4"/>
    </w:pPr>
    <w:rPr>
      <w:rFonts w:ascii="Arial Narrow" w:hAnsi="Arial Narrow"/>
      <w:b/>
      <w:sz w:val="14"/>
    </w:rPr>
  </w:style>
  <w:style w:type="paragraph" w:styleId="Ttulo6">
    <w:name w:val="heading 6"/>
    <w:basedOn w:val="Normal"/>
    <w:next w:val="Normal"/>
    <w:qFormat/>
    <w:pPr>
      <w:keepNext/>
      <w:numPr>
        <w:ilvl w:val="5"/>
        <w:numId w:val="4"/>
      </w:numPr>
      <w:jc w:val="both"/>
      <w:outlineLvl w:val="5"/>
    </w:pPr>
    <w:rPr>
      <w:rFonts w:ascii="Swis721 BT" w:hAnsi="Swis721 BT"/>
      <w:b/>
      <w:i/>
      <w:spacing w:val="10"/>
      <w:sz w:val="16"/>
    </w:rPr>
  </w:style>
  <w:style w:type="paragraph" w:styleId="Ttulo7">
    <w:name w:val="heading 7"/>
    <w:basedOn w:val="Normal"/>
    <w:next w:val="Normal"/>
    <w:qFormat/>
    <w:pPr>
      <w:keepNext/>
      <w:numPr>
        <w:ilvl w:val="6"/>
        <w:numId w:val="4"/>
      </w:numPr>
      <w:jc w:val="both"/>
      <w:outlineLvl w:val="6"/>
    </w:pPr>
    <w:rPr>
      <w:rFonts w:ascii="Swis721 BT" w:hAnsi="Swis721 BT"/>
      <w:b/>
    </w:rPr>
  </w:style>
  <w:style w:type="paragraph" w:styleId="Ttulo8">
    <w:name w:val="heading 8"/>
    <w:basedOn w:val="Normal"/>
    <w:next w:val="Normal"/>
    <w:qFormat/>
    <w:pPr>
      <w:keepNext/>
      <w:numPr>
        <w:ilvl w:val="7"/>
        <w:numId w:val="4"/>
      </w:numPr>
      <w:ind w:right="284"/>
      <w:jc w:val="both"/>
      <w:outlineLvl w:val="7"/>
    </w:pPr>
    <w:rPr>
      <w:rFonts w:ascii="Swis721 BT" w:hAnsi="Swis721 BT"/>
      <w:b/>
    </w:rPr>
  </w:style>
  <w:style w:type="paragraph" w:styleId="Ttulo9">
    <w:name w:val="heading 9"/>
    <w:basedOn w:val="Normal"/>
    <w:next w:val="Normal"/>
    <w:qFormat/>
    <w:pPr>
      <w:numPr>
        <w:ilvl w:val="8"/>
        <w:numId w:val="4"/>
      </w:numPr>
      <w:spacing w:before="240" w:after="60"/>
      <w:outlineLvl w:val="8"/>
    </w:pPr>
    <w:rPr>
      <w:b/>
      <w: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3">
    <w:name w:val="Normal 3"/>
    <w:basedOn w:val="Normal"/>
    <w:pPr>
      <w:keepLines/>
      <w:numPr>
        <w:ilvl w:val="2"/>
        <w:numId w:val="2"/>
      </w:numPr>
      <w:tabs>
        <w:tab w:val="clear" w:pos="720"/>
      </w:tabs>
      <w:spacing w:before="120"/>
      <w:jc w:val="both"/>
      <w:outlineLvl w:val="2"/>
    </w:pPr>
    <w:rPr>
      <w:spacing w:val="10"/>
    </w:rPr>
  </w:style>
  <w:style w:type="paragraph" w:customStyle="1" w:styleId="Normal4">
    <w:name w:val="Normal 4"/>
    <w:basedOn w:val="Normal"/>
    <w:pPr>
      <w:keepLines/>
      <w:numPr>
        <w:ilvl w:val="3"/>
        <w:numId w:val="2"/>
      </w:numPr>
      <w:tabs>
        <w:tab w:val="clear" w:pos="1080"/>
      </w:tabs>
      <w:spacing w:before="120"/>
      <w:jc w:val="both"/>
      <w:outlineLvl w:val="3"/>
    </w:pPr>
    <w:rPr>
      <w:spacing w:val="10"/>
    </w:rPr>
  </w:style>
  <w:style w:type="paragraph" w:styleId="Cabealho">
    <w:name w:val="header"/>
    <w:basedOn w:val="Normal"/>
    <w:link w:val="CabealhoChar"/>
    <w:uiPriority w:val="99"/>
    <w:pPr>
      <w:tabs>
        <w:tab w:val="center" w:pos="4419"/>
        <w:tab w:val="right" w:pos="8838"/>
      </w:tabs>
    </w:pPr>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tyle>
  <w:style w:type="paragraph" w:styleId="Corpodetexto">
    <w:name w:val="Body Text"/>
    <w:basedOn w:val="Normal"/>
    <w:pPr>
      <w:jc w:val="both"/>
    </w:pPr>
    <w:rPr>
      <w:rFonts w:ascii="Arial Narrow" w:hAnsi="Arial Narrow"/>
    </w:rPr>
  </w:style>
  <w:style w:type="character" w:styleId="Hyperlink">
    <w:name w:val="Hyperlink"/>
    <w:rPr>
      <w:color w:val="0000FF"/>
      <w:u w:val="single"/>
    </w:rPr>
  </w:style>
  <w:style w:type="paragraph" w:customStyle="1" w:styleId="Normal1">
    <w:name w:val="Normal 1"/>
    <w:basedOn w:val="Normal"/>
    <w:next w:val="Normal2"/>
    <w:pPr>
      <w:keepLines/>
      <w:numPr>
        <w:numId w:val="2"/>
      </w:numPr>
      <w:tabs>
        <w:tab w:val="clear" w:pos="360"/>
      </w:tabs>
      <w:spacing w:before="120"/>
      <w:jc w:val="both"/>
      <w:outlineLvl w:val="0"/>
    </w:pPr>
    <w:rPr>
      <w:spacing w:val="10"/>
    </w:rPr>
  </w:style>
  <w:style w:type="paragraph" w:customStyle="1" w:styleId="Normal2">
    <w:name w:val="Normal 2"/>
    <w:basedOn w:val="Normal"/>
    <w:pPr>
      <w:keepLines/>
      <w:numPr>
        <w:ilvl w:val="1"/>
        <w:numId w:val="2"/>
      </w:numPr>
      <w:tabs>
        <w:tab w:val="clear" w:pos="720"/>
      </w:tabs>
      <w:spacing w:before="120"/>
      <w:jc w:val="both"/>
      <w:outlineLvl w:val="1"/>
    </w:pPr>
    <w:rPr>
      <w:spacing w:val="10"/>
    </w:rPr>
  </w:style>
  <w:style w:type="paragraph" w:customStyle="1" w:styleId="Normal5">
    <w:name w:val="Normal 5"/>
    <w:basedOn w:val="Normal"/>
    <w:pPr>
      <w:keepLines/>
      <w:numPr>
        <w:ilvl w:val="4"/>
        <w:numId w:val="2"/>
      </w:numPr>
      <w:tabs>
        <w:tab w:val="clear" w:pos="1080"/>
      </w:tabs>
      <w:spacing w:before="120"/>
      <w:jc w:val="both"/>
      <w:outlineLvl w:val="4"/>
    </w:pPr>
    <w:rPr>
      <w:spacing w:val="10"/>
    </w:rPr>
  </w:style>
  <w:style w:type="paragraph" w:customStyle="1" w:styleId="Marcador">
    <w:name w:val="Marcador"/>
    <w:basedOn w:val="Normal"/>
    <w:pPr>
      <w:keepLines/>
      <w:numPr>
        <w:numId w:val="3"/>
      </w:numPr>
      <w:tabs>
        <w:tab w:val="clear" w:pos="360"/>
      </w:tabs>
      <w:spacing w:line="240" w:lineRule="exact"/>
      <w:ind w:left="142" w:hanging="142"/>
      <w:jc w:val="both"/>
    </w:pPr>
    <w:rPr>
      <w:spacing w:val="10"/>
    </w:rPr>
  </w:style>
  <w:style w:type="paragraph" w:customStyle="1" w:styleId="Normal6">
    <w:name w:val="Normal 6"/>
    <w:basedOn w:val="Normal"/>
    <w:pPr>
      <w:keepLines/>
      <w:numPr>
        <w:ilvl w:val="5"/>
        <w:numId w:val="2"/>
      </w:numPr>
      <w:spacing w:before="120"/>
      <w:jc w:val="both"/>
      <w:outlineLvl w:val="5"/>
    </w:pPr>
    <w:rPr>
      <w:spacing w:val="10"/>
    </w:rPr>
  </w:style>
  <w:style w:type="paragraph" w:styleId="Recuodecorpodetexto2">
    <w:name w:val="Body Text Indent 2"/>
    <w:basedOn w:val="Normal"/>
    <w:pPr>
      <w:keepLines/>
      <w:spacing w:before="60"/>
      <w:ind w:left="851" w:hanging="142"/>
      <w:jc w:val="both"/>
    </w:pPr>
    <w:rPr>
      <w:spacing w:val="10"/>
    </w:rPr>
  </w:style>
  <w:style w:type="paragraph" w:styleId="Recuodecorpodetexto3">
    <w:name w:val="Body Text Indent 3"/>
    <w:basedOn w:val="Normal"/>
    <w:pPr>
      <w:keepLines/>
      <w:spacing w:before="60"/>
      <w:ind w:firstLine="709"/>
      <w:jc w:val="both"/>
    </w:pPr>
    <w:rPr>
      <w:spacing w:val="10"/>
    </w:rPr>
  </w:style>
  <w:style w:type="paragraph" w:customStyle="1" w:styleId="Prefcio1">
    <w:name w:val="Prefácio1"/>
    <w:basedOn w:val="Prefcio"/>
    <w:pPr>
      <w:spacing w:before="340"/>
    </w:pPr>
    <w:rPr>
      <w:b/>
      <w:caps/>
    </w:rPr>
  </w:style>
  <w:style w:type="paragraph" w:customStyle="1" w:styleId="Prefcio">
    <w:name w:val="Prefácio"/>
    <w:basedOn w:val="Normal"/>
    <w:pPr>
      <w:keepLines/>
      <w:jc w:val="both"/>
    </w:pPr>
    <w:rPr>
      <w:spacing w:val="10"/>
    </w:rPr>
  </w:style>
  <w:style w:type="paragraph" w:styleId="Legenda">
    <w:name w:val="caption"/>
    <w:basedOn w:val="Normal"/>
    <w:next w:val="Normal"/>
    <w:qFormat/>
    <w:pPr>
      <w:jc w:val="both"/>
    </w:pPr>
    <w:rPr>
      <w:rFonts w:ascii="Arial Narrow" w:hAnsi="Arial Narrow"/>
      <w:b/>
      <w:snapToGrid w:val="0"/>
      <w:sz w:val="22"/>
    </w:rPr>
  </w:style>
  <w:style w:type="paragraph" w:styleId="Ttulodendiceremissivo">
    <w:name w:val="index heading"/>
    <w:basedOn w:val="Normal"/>
    <w:next w:val="Remissivo1"/>
    <w:semiHidden/>
    <w:pPr>
      <w:keepLines/>
      <w:spacing w:before="60"/>
      <w:jc w:val="both"/>
    </w:pPr>
    <w:rPr>
      <w:b/>
      <w:spacing w:val="10"/>
    </w:rPr>
  </w:style>
  <w:style w:type="paragraph" w:styleId="Remissivo1">
    <w:name w:val="index 1"/>
    <w:basedOn w:val="Normal"/>
    <w:next w:val="Normal"/>
    <w:autoRedefine/>
    <w:semiHidden/>
    <w:pPr>
      <w:keepLines/>
      <w:spacing w:before="60"/>
      <w:ind w:left="180" w:hanging="180"/>
      <w:jc w:val="both"/>
    </w:pPr>
    <w:rPr>
      <w:spacing w:val="10"/>
    </w:rPr>
  </w:style>
  <w:style w:type="paragraph" w:styleId="Sumrio1">
    <w:name w:val="toc 1"/>
    <w:basedOn w:val="Normal"/>
    <w:next w:val="Normal"/>
    <w:autoRedefine/>
    <w:semiHidden/>
    <w:rPr>
      <w:sz w:val="14"/>
    </w:rPr>
  </w:style>
  <w:style w:type="paragraph" w:styleId="Recuodecorpodetexto">
    <w:name w:val="Body Text Indent"/>
    <w:basedOn w:val="Normal"/>
    <w:pPr>
      <w:ind w:left="993"/>
      <w:jc w:val="both"/>
    </w:pPr>
  </w:style>
  <w:style w:type="paragraph" w:styleId="Corpodetexto3">
    <w:name w:val="Body Text 3"/>
    <w:basedOn w:val="Normal"/>
    <w:pPr>
      <w:tabs>
        <w:tab w:val="left" w:pos="567"/>
      </w:tabs>
      <w:jc w:val="both"/>
    </w:pPr>
    <w:rPr>
      <w:rFonts w:ascii="Swis721 BT" w:hAnsi="Swis721 BT"/>
      <w:spacing w:val="10"/>
    </w:rPr>
  </w:style>
  <w:style w:type="paragraph" w:styleId="Sumrio8">
    <w:name w:val="toc 8"/>
    <w:basedOn w:val="Normal"/>
    <w:next w:val="Normal"/>
    <w:autoRedefine/>
    <w:semiHidden/>
    <w:pPr>
      <w:keepLines/>
      <w:spacing w:before="60"/>
    </w:pPr>
    <w:rPr>
      <w:spacing w:val="10"/>
    </w:rPr>
  </w:style>
  <w:style w:type="character" w:styleId="Nmerodelinha">
    <w:name w:val="line number"/>
    <w:basedOn w:val="Fontepargpadro"/>
  </w:style>
  <w:style w:type="paragraph" w:styleId="Corpodetexto2">
    <w:name w:val="Body Text 2"/>
    <w:basedOn w:val="Normal"/>
    <w:pPr>
      <w:keepLines/>
      <w:spacing w:before="60"/>
      <w:jc w:val="both"/>
    </w:pPr>
    <w:rPr>
      <w:rFonts w:ascii="Swis721 BT" w:hAnsi="Swis721 BT"/>
      <w:b/>
      <w:spacing w:val="10"/>
    </w:rPr>
  </w:style>
  <w:style w:type="paragraph" w:styleId="Sumrio7">
    <w:name w:val="toc 7"/>
    <w:basedOn w:val="Normal"/>
    <w:next w:val="Normal"/>
    <w:autoRedefine/>
    <w:semiHidden/>
    <w:pPr>
      <w:keepLines/>
      <w:spacing w:before="60"/>
    </w:pPr>
    <w:rPr>
      <w:spacing w:val="10"/>
    </w:rPr>
  </w:style>
  <w:style w:type="paragraph" w:styleId="Sumrio4">
    <w:name w:val="toc 4"/>
    <w:basedOn w:val="Normal"/>
    <w:next w:val="Normal"/>
    <w:autoRedefine/>
    <w:semiHidden/>
    <w:pPr>
      <w:keepLines/>
      <w:spacing w:before="60"/>
    </w:pPr>
    <w:rPr>
      <w:caps/>
      <w:spacing w:val="10"/>
    </w:rPr>
  </w:style>
  <w:style w:type="paragraph" w:customStyle="1" w:styleId="ParagrafoNormal">
    <w:name w:val="ParagrafoNormal"/>
    <w:basedOn w:val="Normal"/>
    <w:pPr>
      <w:keepLines/>
      <w:spacing w:before="60"/>
    </w:pPr>
    <w:rPr>
      <w:spacing w:val="10"/>
    </w:rPr>
  </w:style>
  <w:style w:type="paragraph" w:styleId="Sumrio5">
    <w:name w:val="toc 5"/>
    <w:basedOn w:val="Normal"/>
    <w:next w:val="Normal"/>
    <w:autoRedefine/>
    <w:semiHidden/>
    <w:pPr>
      <w:keepLines/>
      <w:spacing w:before="60"/>
    </w:pPr>
    <w:rPr>
      <w:spacing w:val="10"/>
    </w:rPr>
  </w:style>
  <w:style w:type="paragraph" w:styleId="Sumrio2">
    <w:name w:val="toc 2"/>
    <w:basedOn w:val="Normal"/>
    <w:next w:val="Normal"/>
    <w:autoRedefine/>
    <w:semiHidden/>
    <w:pPr>
      <w:keepLines/>
      <w:spacing w:before="240"/>
    </w:pPr>
    <w:rPr>
      <w:caps/>
      <w:spacing w:val="10"/>
    </w:rPr>
  </w:style>
  <w:style w:type="paragraph" w:styleId="Sumrio3">
    <w:name w:val="toc 3"/>
    <w:basedOn w:val="Normal"/>
    <w:next w:val="Normal"/>
    <w:autoRedefine/>
    <w:semiHidden/>
    <w:pPr>
      <w:keepLines/>
      <w:spacing w:before="60"/>
    </w:pPr>
    <w:rPr>
      <w:caps/>
      <w:spacing w:val="10"/>
    </w:rPr>
  </w:style>
  <w:style w:type="paragraph" w:styleId="Ttulo">
    <w:name w:val="Title"/>
    <w:basedOn w:val="Normal"/>
    <w:next w:val="ParagrafoNormal"/>
    <w:qFormat/>
    <w:pPr>
      <w:keepLines/>
      <w:spacing w:before="480"/>
    </w:pPr>
    <w:rPr>
      <w:b/>
      <w:caps/>
      <w:spacing w:val="10"/>
      <w:sz w:val="22"/>
    </w:rPr>
  </w:style>
  <w:style w:type="paragraph" w:customStyle="1" w:styleId="MNN1">
    <w:name w:val="MNN1"/>
    <w:next w:val="Normal"/>
    <w:pPr>
      <w:numPr>
        <w:numId w:val="5"/>
      </w:numPr>
    </w:pPr>
    <w:rPr>
      <w:rFonts w:ascii="Arial" w:hAnsi="Arial"/>
      <w:noProof/>
      <w:spacing w:val="10"/>
      <w:sz w:val="18"/>
    </w:rPr>
  </w:style>
  <w:style w:type="paragraph" w:styleId="Textodebalo">
    <w:name w:val="Balloon Text"/>
    <w:basedOn w:val="Normal"/>
    <w:semiHidden/>
    <w:rsid w:val="00FE5BED"/>
    <w:rPr>
      <w:rFonts w:ascii="Tahoma" w:hAnsi="Tahoma" w:cs="Tahoma"/>
      <w:sz w:val="16"/>
      <w:szCs w:val="16"/>
    </w:rPr>
  </w:style>
  <w:style w:type="table" w:styleId="Tabelacomgrade">
    <w:name w:val="Table Grid"/>
    <w:basedOn w:val="Tabelanormal"/>
    <w:rsid w:val="000C02F6"/>
    <w:pPr>
      <w:keepLines/>
      <w:spacing w:before="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semiHidden/>
    <w:rsid w:val="002F13CA"/>
    <w:rPr>
      <w:sz w:val="16"/>
      <w:szCs w:val="16"/>
    </w:rPr>
  </w:style>
  <w:style w:type="paragraph" w:styleId="Textodecomentrio">
    <w:name w:val="annotation text"/>
    <w:basedOn w:val="Normal"/>
    <w:semiHidden/>
    <w:rsid w:val="002F13CA"/>
    <w:rPr>
      <w:sz w:val="20"/>
    </w:rPr>
  </w:style>
  <w:style w:type="paragraph" w:styleId="Assuntodocomentrio">
    <w:name w:val="annotation subject"/>
    <w:basedOn w:val="Textodecomentrio"/>
    <w:next w:val="Textodecomentrio"/>
    <w:semiHidden/>
    <w:rsid w:val="002F13CA"/>
    <w:rPr>
      <w:b/>
      <w:bCs/>
    </w:rPr>
  </w:style>
  <w:style w:type="paragraph" w:customStyle="1" w:styleId="Normal7">
    <w:name w:val="Normal 7"/>
    <w:basedOn w:val="Normal"/>
    <w:next w:val="Normal"/>
    <w:rsid w:val="00C74D31"/>
    <w:pPr>
      <w:tabs>
        <w:tab w:val="num" w:pos="0"/>
      </w:tabs>
      <w:spacing w:before="120"/>
      <w:jc w:val="both"/>
      <w:outlineLvl w:val="6"/>
    </w:pPr>
    <w:rPr>
      <w:spacing w:val="8"/>
      <w:szCs w:val="24"/>
    </w:rPr>
  </w:style>
  <w:style w:type="paragraph" w:customStyle="1" w:styleId="Normal8">
    <w:name w:val="Normal 8"/>
    <w:basedOn w:val="Normal"/>
    <w:next w:val="Normal"/>
    <w:rsid w:val="00C74D31"/>
    <w:pPr>
      <w:tabs>
        <w:tab w:val="num" w:pos="0"/>
      </w:tabs>
      <w:spacing w:before="120"/>
      <w:jc w:val="both"/>
      <w:outlineLvl w:val="7"/>
    </w:pPr>
    <w:rPr>
      <w:spacing w:val="8"/>
      <w:szCs w:val="24"/>
    </w:rPr>
  </w:style>
  <w:style w:type="paragraph" w:customStyle="1" w:styleId="Normal9">
    <w:name w:val="Normal 9"/>
    <w:basedOn w:val="Normal"/>
    <w:next w:val="Normal"/>
    <w:rsid w:val="00C74D31"/>
    <w:pPr>
      <w:tabs>
        <w:tab w:val="num" w:pos="0"/>
      </w:tabs>
      <w:spacing w:before="120"/>
      <w:jc w:val="both"/>
      <w:outlineLvl w:val="8"/>
    </w:pPr>
    <w:rPr>
      <w:spacing w:val="8"/>
      <w:szCs w:val="24"/>
    </w:rPr>
  </w:style>
  <w:style w:type="paragraph" w:customStyle="1" w:styleId="Marcador1">
    <w:name w:val="Marcador 1"/>
    <w:basedOn w:val="Normal"/>
    <w:next w:val="Normal"/>
    <w:rsid w:val="00C74D31"/>
    <w:pPr>
      <w:numPr>
        <w:numId w:val="7"/>
      </w:numPr>
      <w:spacing w:before="120"/>
      <w:jc w:val="both"/>
    </w:pPr>
    <w:rPr>
      <w:spacing w:val="8"/>
      <w:szCs w:val="24"/>
    </w:rPr>
  </w:style>
  <w:style w:type="paragraph" w:customStyle="1" w:styleId="NormalJustificado">
    <w:name w:val="Normal + Justificado"/>
    <w:basedOn w:val="Normal"/>
    <w:rsid w:val="00C74D31"/>
    <w:pPr>
      <w:tabs>
        <w:tab w:val="left" w:pos="8505"/>
      </w:tabs>
      <w:jc w:val="both"/>
    </w:pPr>
    <w:rPr>
      <w:color w:val="000000"/>
    </w:rPr>
  </w:style>
  <w:style w:type="paragraph" w:customStyle="1" w:styleId="Alinea">
    <w:name w:val="Alinea"/>
    <w:basedOn w:val="Normal"/>
    <w:next w:val="Normal"/>
    <w:rsid w:val="00345F7E"/>
    <w:pPr>
      <w:numPr>
        <w:numId w:val="14"/>
      </w:numPr>
      <w:spacing w:before="120"/>
      <w:jc w:val="both"/>
    </w:pPr>
    <w:rPr>
      <w:spacing w:val="8"/>
      <w:szCs w:val="24"/>
    </w:rPr>
  </w:style>
  <w:style w:type="paragraph" w:customStyle="1" w:styleId="Default">
    <w:name w:val="Default"/>
    <w:rsid w:val="00AC076F"/>
    <w:pPr>
      <w:autoSpaceDE w:val="0"/>
      <w:autoSpaceDN w:val="0"/>
      <w:adjustRightInd w:val="0"/>
    </w:pPr>
    <w:rPr>
      <w:rFonts w:ascii="Arial" w:hAnsi="Arial" w:cs="Arial"/>
      <w:color w:val="000000"/>
      <w:sz w:val="24"/>
      <w:szCs w:val="24"/>
    </w:rPr>
  </w:style>
  <w:style w:type="character" w:styleId="HiperlinkVisitado">
    <w:name w:val="FollowedHyperlink"/>
    <w:rsid w:val="00FF0487"/>
    <w:rPr>
      <w:color w:val="800080"/>
      <w:u w:val="single"/>
    </w:rPr>
  </w:style>
  <w:style w:type="character" w:styleId="nfase">
    <w:name w:val="Emphasis"/>
    <w:qFormat/>
    <w:rsid w:val="00DB415A"/>
    <w:rPr>
      <w:i/>
      <w:iCs/>
    </w:rPr>
  </w:style>
  <w:style w:type="paragraph" w:styleId="PargrafodaLista">
    <w:name w:val="List Paragraph"/>
    <w:basedOn w:val="Normal"/>
    <w:uiPriority w:val="34"/>
    <w:qFormat/>
    <w:rsid w:val="00B72C87"/>
    <w:pPr>
      <w:ind w:left="720"/>
    </w:pPr>
    <w:rPr>
      <w:rFonts w:ascii="Calibri" w:eastAsia="Calibri" w:hAnsi="Calibri" w:cs="Calibri"/>
      <w:sz w:val="22"/>
      <w:szCs w:val="22"/>
      <w:lang w:eastAsia="en-US"/>
    </w:rPr>
  </w:style>
  <w:style w:type="character" w:customStyle="1" w:styleId="CabealhoChar">
    <w:name w:val="Cabeçalho Char"/>
    <w:link w:val="Cabealho"/>
    <w:uiPriority w:val="99"/>
    <w:rsid w:val="00284F76"/>
    <w:rPr>
      <w:rFonts w:ascii="Arial" w:hAnsi="Arial"/>
      <w:sz w:val="18"/>
    </w:rPr>
  </w:style>
  <w:style w:type="character" w:customStyle="1" w:styleId="RodapChar">
    <w:name w:val="Rodapé Char"/>
    <w:link w:val="Rodap"/>
    <w:uiPriority w:val="99"/>
    <w:rsid w:val="00284F76"/>
    <w:rPr>
      <w:rFonts w:ascii="Arial" w:hAnsi="Arial"/>
      <w:sz w:val="18"/>
    </w:rPr>
  </w:style>
  <w:style w:type="character" w:customStyle="1" w:styleId="ui-provider">
    <w:name w:val="ui-provider"/>
    <w:basedOn w:val="Fontepargpadro"/>
    <w:rsid w:val="00A05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44577">
      <w:bodyDiv w:val="1"/>
      <w:marLeft w:val="0"/>
      <w:marRight w:val="0"/>
      <w:marTop w:val="0"/>
      <w:marBottom w:val="0"/>
      <w:divBdr>
        <w:top w:val="none" w:sz="0" w:space="0" w:color="auto"/>
        <w:left w:val="none" w:sz="0" w:space="0" w:color="auto"/>
        <w:bottom w:val="none" w:sz="0" w:space="0" w:color="auto"/>
        <w:right w:val="none" w:sz="0" w:space="0" w:color="auto"/>
      </w:divBdr>
    </w:div>
    <w:div w:id="587932279">
      <w:bodyDiv w:val="1"/>
      <w:marLeft w:val="0"/>
      <w:marRight w:val="0"/>
      <w:marTop w:val="0"/>
      <w:marBottom w:val="0"/>
      <w:divBdr>
        <w:top w:val="none" w:sz="0" w:space="0" w:color="auto"/>
        <w:left w:val="none" w:sz="0" w:space="0" w:color="auto"/>
        <w:bottom w:val="none" w:sz="0" w:space="0" w:color="auto"/>
        <w:right w:val="none" w:sz="0" w:space="0" w:color="auto"/>
      </w:divBdr>
    </w:div>
    <w:div w:id="1421022523">
      <w:bodyDiv w:val="1"/>
      <w:marLeft w:val="0"/>
      <w:marRight w:val="0"/>
      <w:marTop w:val="0"/>
      <w:marBottom w:val="0"/>
      <w:divBdr>
        <w:top w:val="none" w:sz="0" w:space="0" w:color="auto"/>
        <w:left w:val="none" w:sz="0" w:space="0" w:color="auto"/>
        <w:bottom w:val="none" w:sz="0" w:space="0" w:color="auto"/>
        <w:right w:val="none" w:sz="0" w:space="0" w:color="auto"/>
      </w:divBdr>
    </w:div>
    <w:div w:id="172787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081107\OneDrive%20-%20Caixa%20Economica%20Federal\&#193;rea%20de%20Trabalho\MO28068022.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MO28068022</Template>
  <TotalTime>1</TotalTime>
  <Pages>4</Pages>
  <Words>2370</Words>
  <Characters>12804</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lpstr>
    </vt:vector>
  </TitlesOfParts>
  <Company>PARTICULAR</Company>
  <LinksUpToDate>false</LinksUpToDate>
  <CharactersWithSpaces>15144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Cassia Cristina Emi Tamba</dc:creator>
  <cp:keywords/>
  <dc:description/>
  <cp:lastModifiedBy>Cassia Cristina Emi Tamba</cp:lastModifiedBy>
  <cp:revision>1</cp:revision>
  <cp:lastPrinted>2023-09-06T18:24:00Z</cp:lastPrinted>
  <dcterms:created xsi:type="dcterms:W3CDTF">2025-01-08T14:03:00Z</dcterms:created>
  <dcterms:modified xsi:type="dcterms:W3CDTF">2025-01-08T14:04:00Z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de7aacd-7cc4-4c31-9e6f-7ef306428f09_Enabled">
    <vt:lpwstr>true</vt:lpwstr>
  </property>
  <property fmtid="{D5CDD505-2E9C-101B-9397-08002B2CF9AE}" pid="3" name="MSIP_Label_fde7aacd-7cc4-4c31-9e6f-7ef306428f09_SetDate">
    <vt:lpwstr>2023-09-06T18:24:41Z</vt:lpwstr>
  </property>
  <property fmtid="{D5CDD505-2E9C-101B-9397-08002B2CF9AE}" pid="4" name="MSIP_Label_fde7aacd-7cc4-4c31-9e6f-7ef306428f09_Method">
    <vt:lpwstr>Privileged</vt:lpwstr>
  </property>
  <property fmtid="{D5CDD505-2E9C-101B-9397-08002B2CF9AE}" pid="5" name="MSIP_Label_fde7aacd-7cc4-4c31-9e6f-7ef306428f09_Name">
    <vt:lpwstr>_PUBLICO</vt:lpwstr>
  </property>
  <property fmtid="{D5CDD505-2E9C-101B-9397-08002B2CF9AE}" pid="6" name="MSIP_Label_fde7aacd-7cc4-4c31-9e6f-7ef306428f09_SiteId">
    <vt:lpwstr>ab9bba98-684a-43fb-add8-9c2bebede229</vt:lpwstr>
  </property>
  <property fmtid="{D5CDD505-2E9C-101B-9397-08002B2CF9AE}" pid="7" name="MSIP_Label_fde7aacd-7cc4-4c31-9e6f-7ef306428f09_ActionId">
    <vt:lpwstr>203185dc-b457-4111-97a6-5c603d9422e9</vt:lpwstr>
  </property>
  <property fmtid="{D5CDD505-2E9C-101B-9397-08002B2CF9AE}" pid="8" name="MSIP_Label_fde7aacd-7cc4-4c31-9e6f-7ef306428f09_ContentBits">
    <vt:lpwstr>1</vt:lpwstr>
  </property>
</Properties>
</file>